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EC6B2" w14:textId="4AE4516D" w:rsidR="00092BBF" w:rsidRDefault="00CF22CF" w:rsidP="003B1C1A">
      <w:pPr>
        <w:jc w:val="center"/>
        <w:rPr>
          <w:b/>
          <w:sz w:val="28"/>
          <w:u w:val="single"/>
        </w:rPr>
      </w:pPr>
      <w:r>
        <w:rPr>
          <w:noProof/>
          <w:sz w:val="24"/>
        </w:rPr>
        <w:drawing>
          <wp:anchor distT="0" distB="0" distL="114300" distR="114300" simplePos="0" relativeHeight="251664384" behindDoc="0" locked="0" layoutInCell="1" allowOverlap="1" wp14:anchorId="6D6ED607" wp14:editId="5015CD71">
            <wp:simplePos x="0" y="0"/>
            <wp:positionH relativeFrom="column">
              <wp:posOffset>4837214</wp:posOffset>
            </wp:positionH>
            <wp:positionV relativeFrom="paragraph">
              <wp:posOffset>-895350</wp:posOffset>
            </wp:positionV>
            <wp:extent cx="1613240" cy="148590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S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01" cy="1494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sz w:val="24"/>
        </w:rPr>
        <w:drawing>
          <wp:anchor distT="0" distB="0" distL="114300" distR="114300" simplePos="0" relativeHeight="251665408" behindDoc="0" locked="0" layoutInCell="1" allowOverlap="1" wp14:anchorId="6F774E7A" wp14:editId="4F0A83C6">
            <wp:simplePos x="0" y="0"/>
            <wp:positionH relativeFrom="column">
              <wp:posOffset>-615950</wp:posOffset>
            </wp:positionH>
            <wp:positionV relativeFrom="paragraph">
              <wp:posOffset>-711200</wp:posOffset>
            </wp:positionV>
            <wp:extent cx="1209040" cy="10718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SA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C1A">
        <w:rPr>
          <w:b/>
          <w:sz w:val="28"/>
          <w:u w:val="single"/>
        </w:rPr>
        <w:t>20</w:t>
      </w:r>
      <w:r w:rsidR="00CC2101">
        <w:rPr>
          <w:b/>
          <w:sz w:val="28"/>
          <w:u w:val="single"/>
        </w:rPr>
        <w:t>20</w:t>
      </w:r>
      <w:r w:rsidR="003B1C1A">
        <w:rPr>
          <w:b/>
          <w:sz w:val="28"/>
          <w:u w:val="single"/>
        </w:rPr>
        <w:t xml:space="preserve"> Vaulting SA </w:t>
      </w:r>
      <w:r w:rsidR="00B84659">
        <w:rPr>
          <w:b/>
          <w:sz w:val="28"/>
          <w:u w:val="single"/>
        </w:rPr>
        <w:t>Leader Board</w:t>
      </w:r>
      <w:r w:rsidR="003B1C1A">
        <w:rPr>
          <w:b/>
          <w:sz w:val="28"/>
          <w:u w:val="single"/>
        </w:rPr>
        <w:t xml:space="preserve"> Rules</w:t>
      </w:r>
    </w:p>
    <w:p w14:paraId="2F097C72" w14:textId="77777777" w:rsidR="003B1C1A" w:rsidRDefault="003B1C1A" w:rsidP="003B1C1A">
      <w:pPr>
        <w:rPr>
          <w:sz w:val="24"/>
        </w:rPr>
      </w:pPr>
    </w:p>
    <w:p w14:paraId="19F7FCD4" w14:textId="77777777" w:rsidR="003B1C1A" w:rsidRPr="007B4C90" w:rsidRDefault="003B1C1A" w:rsidP="003B1C1A">
      <w:pPr>
        <w:rPr>
          <w:b/>
          <w:i/>
          <w:sz w:val="24"/>
        </w:rPr>
      </w:pPr>
      <w:r w:rsidRPr="007B4C90">
        <w:rPr>
          <w:b/>
          <w:i/>
          <w:sz w:val="24"/>
        </w:rPr>
        <w:t xml:space="preserve">Vaulters </w:t>
      </w:r>
      <w:r w:rsidR="00B84659">
        <w:rPr>
          <w:b/>
          <w:i/>
          <w:sz w:val="24"/>
        </w:rPr>
        <w:t xml:space="preserve">Leader </w:t>
      </w:r>
      <w:r w:rsidR="004E61A1">
        <w:rPr>
          <w:b/>
          <w:i/>
          <w:sz w:val="24"/>
        </w:rPr>
        <w:t>B</w:t>
      </w:r>
      <w:r w:rsidR="00B84659">
        <w:rPr>
          <w:b/>
          <w:i/>
          <w:sz w:val="24"/>
        </w:rPr>
        <w:t>oard</w:t>
      </w:r>
    </w:p>
    <w:p w14:paraId="59AB1B91" w14:textId="77777777" w:rsidR="003B1C1A" w:rsidRDefault="00B84659" w:rsidP="003B1C1A">
      <w:pPr>
        <w:pStyle w:val="ListParagraph"/>
        <w:numPr>
          <w:ilvl w:val="0"/>
          <w:numId w:val="1"/>
        </w:numPr>
        <w:rPr>
          <w:i/>
          <w:sz w:val="24"/>
        </w:rPr>
      </w:pPr>
      <w:r>
        <w:rPr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E1AAB" wp14:editId="580206DC">
                <wp:simplePos x="0" y="0"/>
                <wp:positionH relativeFrom="column">
                  <wp:posOffset>2076450</wp:posOffset>
                </wp:positionH>
                <wp:positionV relativeFrom="paragraph">
                  <wp:posOffset>31115</wp:posOffset>
                </wp:positionV>
                <wp:extent cx="254000" cy="781050"/>
                <wp:effectExtent l="0" t="0" r="31750" b="1905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7810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AA66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163.5pt;margin-top:2.45pt;width:20pt;height:6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" adj="585" strokecolor="black [3200]" strokeweight=".5pt">
                <v:stroke joinstyle="miter"/>
              </v:shape>
            </w:pict>
          </mc:Fallback>
        </mc:AlternateContent>
      </w:r>
      <w:r w:rsidR="003B1C1A">
        <w:rPr>
          <w:i/>
          <w:sz w:val="24"/>
        </w:rPr>
        <w:t>AWD Vaulter of the Year</w:t>
      </w:r>
    </w:p>
    <w:p w14:paraId="144D7F9E" w14:textId="77777777" w:rsidR="003B1C1A" w:rsidRDefault="00B84659" w:rsidP="003B1C1A">
      <w:pPr>
        <w:pStyle w:val="ListParagraph"/>
        <w:numPr>
          <w:ilvl w:val="0"/>
          <w:numId w:val="1"/>
        </w:numPr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DFF9C" wp14:editId="59D3EDC5">
                <wp:simplePos x="0" y="0"/>
                <wp:positionH relativeFrom="column">
                  <wp:posOffset>2330450</wp:posOffset>
                </wp:positionH>
                <wp:positionV relativeFrom="paragraph">
                  <wp:posOffset>76200</wp:posOffset>
                </wp:positionV>
                <wp:extent cx="1409700" cy="330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E4F1FB" w14:textId="77777777" w:rsidR="00B84659" w:rsidRDefault="00B84659">
                            <w:r>
                              <w:t>Participant 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CDFF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3.5pt;margin-top:6pt;width:111pt;height:2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" filled="f" stroked="f" strokeweight=".5pt">
                <v:textbox>
                  <w:txbxContent>
                    <w:p w14:paraId="4DE4F1FB" w14:textId="77777777" w:rsidR="00B84659" w:rsidRDefault="00B84659">
                      <w:r>
                        <w:t>Participant Awards</w:t>
                      </w:r>
                    </w:p>
                  </w:txbxContent>
                </v:textbox>
              </v:shape>
            </w:pict>
          </mc:Fallback>
        </mc:AlternateContent>
      </w:r>
      <w:r w:rsidR="003B1C1A">
        <w:rPr>
          <w:i/>
          <w:sz w:val="24"/>
        </w:rPr>
        <w:t>Preliminary Vaulter of the Year</w:t>
      </w:r>
    </w:p>
    <w:p w14:paraId="7C258020" w14:textId="77777777" w:rsidR="003B1C1A" w:rsidRDefault="003B1C1A" w:rsidP="003B1C1A">
      <w:pPr>
        <w:pStyle w:val="ListParagraph"/>
        <w:numPr>
          <w:ilvl w:val="0"/>
          <w:numId w:val="1"/>
        </w:numPr>
        <w:rPr>
          <w:i/>
          <w:sz w:val="24"/>
        </w:rPr>
      </w:pPr>
      <w:r>
        <w:rPr>
          <w:i/>
          <w:sz w:val="24"/>
        </w:rPr>
        <w:t xml:space="preserve">Pre-Novice Vaulter </w:t>
      </w:r>
      <w:bookmarkStart w:id="0" w:name="_Hlk3458416"/>
      <w:bookmarkEnd w:id="0"/>
      <w:r>
        <w:rPr>
          <w:i/>
          <w:sz w:val="24"/>
        </w:rPr>
        <w:t>of the Year</w:t>
      </w:r>
    </w:p>
    <w:p w14:paraId="45B14083" w14:textId="77777777" w:rsidR="003B1C1A" w:rsidRDefault="003B1C1A" w:rsidP="003B1C1A">
      <w:pPr>
        <w:pStyle w:val="ListParagraph"/>
        <w:numPr>
          <w:ilvl w:val="0"/>
          <w:numId w:val="1"/>
        </w:numPr>
        <w:rPr>
          <w:i/>
          <w:sz w:val="24"/>
        </w:rPr>
      </w:pPr>
      <w:r>
        <w:rPr>
          <w:i/>
          <w:sz w:val="24"/>
        </w:rPr>
        <w:t>Novice Vaulter of the Year</w:t>
      </w:r>
    </w:p>
    <w:p w14:paraId="3C04C937" w14:textId="77777777" w:rsidR="003B1C1A" w:rsidRDefault="00B84659" w:rsidP="003B1C1A">
      <w:pPr>
        <w:pStyle w:val="ListParagraph"/>
        <w:numPr>
          <w:ilvl w:val="0"/>
          <w:numId w:val="1"/>
        </w:numPr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58033" wp14:editId="1523F202">
                <wp:simplePos x="0" y="0"/>
                <wp:positionH relativeFrom="column">
                  <wp:posOffset>2076450</wp:posOffset>
                </wp:positionH>
                <wp:positionV relativeFrom="paragraph">
                  <wp:posOffset>46355</wp:posOffset>
                </wp:positionV>
                <wp:extent cx="254000" cy="330200"/>
                <wp:effectExtent l="0" t="0" r="31750" b="12700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3302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D568D" id="Right Brace 3" o:spid="_x0000_s1026" type="#_x0000_t88" style="position:absolute;margin-left:163.5pt;margin-top:3.65pt;width:20pt;height:2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" adj="1385" strokecolor="black [3200]" strokeweight=".5pt">
                <v:stroke joinstyle="miter"/>
              </v:shape>
            </w:pict>
          </mc:Fallback>
        </mc:AlternateContent>
      </w: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7E329" wp14:editId="0CA26AB9">
                <wp:simplePos x="0" y="0"/>
                <wp:positionH relativeFrom="column">
                  <wp:posOffset>2336800</wp:posOffset>
                </wp:positionH>
                <wp:positionV relativeFrom="paragraph">
                  <wp:posOffset>65405</wp:posOffset>
                </wp:positionV>
                <wp:extent cx="1409700" cy="330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765A76" w14:textId="77777777" w:rsidR="00B84659" w:rsidRDefault="00B84659" w:rsidP="00B84659">
                            <w:r>
                              <w:t>Competitor 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07E329" id="Text Box 4" o:spid="_x0000_s1027" type="#_x0000_t202" style="position:absolute;left:0;text-align:left;margin-left:184pt;margin-top:5.15pt;width:111pt;height:2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" filled="f" stroked="f" strokeweight=".5pt">
                <v:textbox>
                  <w:txbxContent>
                    <w:p w14:paraId="76765A76" w14:textId="77777777" w:rsidR="00B84659" w:rsidRDefault="00B84659" w:rsidP="00B84659">
                      <w:r>
                        <w:t>Competitor Awards</w:t>
                      </w:r>
                    </w:p>
                  </w:txbxContent>
                </v:textbox>
              </v:shape>
            </w:pict>
          </mc:Fallback>
        </mc:AlternateContent>
      </w:r>
      <w:r w:rsidR="003B1C1A">
        <w:rPr>
          <w:i/>
          <w:sz w:val="24"/>
        </w:rPr>
        <w:t>Junior Vaulter of the Year</w:t>
      </w:r>
    </w:p>
    <w:p w14:paraId="1EA824D7" w14:textId="77777777" w:rsidR="003B1C1A" w:rsidRPr="003B1C1A" w:rsidRDefault="003B1C1A" w:rsidP="003B1C1A">
      <w:pPr>
        <w:pStyle w:val="ListParagraph"/>
        <w:numPr>
          <w:ilvl w:val="0"/>
          <w:numId w:val="1"/>
        </w:numPr>
        <w:rPr>
          <w:i/>
          <w:sz w:val="24"/>
        </w:rPr>
      </w:pPr>
      <w:r>
        <w:rPr>
          <w:i/>
          <w:sz w:val="24"/>
        </w:rPr>
        <w:t>Senior Vaulter of the Year</w:t>
      </w:r>
    </w:p>
    <w:p w14:paraId="339A0820" w14:textId="0CD00C19" w:rsidR="003B1C1A" w:rsidRDefault="003B1C1A" w:rsidP="003B1C1A">
      <w:pPr>
        <w:spacing w:after="0"/>
        <w:rPr>
          <w:sz w:val="24"/>
        </w:rPr>
      </w:pPr>
      <w:r>
        <w:rPr>
          <w:sz w:val="24"/>
        </w:rPr>
        <w:t xml:space="preserve">The vaulters </w:t>
      </w:r>
      <w:r w:rsidR="00B84659">
        <w:rPr>
          <w:sz w:val="24"/>
        </w:rPr>
        <w:t>leader board</w:t>
      </w:r>
      <w:r>
        <w:rPr>
          <w:sz w:val="24"/>
        </w:rPr>
        <w:t xml:space="preserve"> for 20</w:t>
      </w:r>
      <w:r w:rsidR="00CC2101">
        <w:rPr>
          <w:sz w:val="24"/>
        </w:rPr>
        <w:t>20</w:t>
      </w:r>
      <w:r>
        <w:rPr>
          <w:sz w:val="24"/>
        </w:rPr>
        <w:t xml:space="preserve"> will be based on an individual’s scores at competitions throughout the year. </w:t>
      </w:r>
    </w:p>
    <w:p w14:paraId="37367A0F" w14:textId="77777777" w:rsidR="003B1C1A" w:rsidRDefault="003B1C1A" w:rsidP="003B1C1A">
      <w:pPr>
        <w:spacing w:after="0"/>
        <w:rPr>
          <w:sz w:val="24"/>
        </w:rPr>
      </w:pPr>
      <w:r>
        <w:rPr>
          <w:sz w:val="24"/>
        </w:rPr>
        <w:t>Vaulters must compete in a minimum of 3 competitions to be eligible</w:t>
      </w:r>
      <w:r w:rsidR="00B84659">
        <w:rPr>
          <w:sz w:val="24"/>
        </w:rPr>
        <w:t xml:space="preserve"> for the leader board</w:t>
      </w:r>
      <w:r>
        <w:rPr>
          <w:sz w:val="24"/>
        </w:rPr>
        <w:t>.</w:t>
      </w:r>
    </w:p>
    <w:p w14:paraId="3FF56166" w14:textId="77777777" w:rsidR="003B1C1A" w:rsidRDefault="003B1C1A" w:rsidP="003B1C1A">
      <w:pPr>
        <w:spacing w:after="0"/>
        <w:rPr>
          <w:sz w:val="24"/>
        </w:rPr>
      </w:pPr>
      <w:r>
        <w:rPr>
          <w:sz w:val="24"/>
        </w:rPr>
        <w:t>The final scores of the class will be used.</w:t>
      </w:r>
    </w:p>
    <w:p w14:paraId="43A658A0" w14:textId="77777777" w:rsidR="003B1C1A" w:rsidRDefault="00B84659" w:rsidP="003B1C1A">
      <w:pPr>
        <w:spacing w:after="0"/>
        <w:rPr>
          <w:sz w:val="24"/>
        </w:rPr>
      </w:pPr>
      <w:r>
        <w:rPr>
          <w:sz w:val="24"/>
        </w:rPr>
        <w:t>The t</w:t>
      </w:r>
      <w:r w:rsidR="003B1C1A">
        <w:rPr>
          <w:sz w:val="24"/>
        </w:rPr>
        <w:t xml:space="preserve">op 3 scores for the vaulter throughout the year will be averaged and the vaulter with the highest average will win. </w:t>
      </w:r>
    </w:p>
    <w:p w14:paraId="5FA2D268" w14:textId="77777777" w:rsidR="003B1C1A" w:rsidRDefault="00B84659" w:rsidP="003B1C1A">
      <w:pPr>
        <w:spacing w:after="0"/>
        <w:rPr>
          <w:sz w:val="24"/>
        </w:rPr>
      </w:pPr>
      <w:r>
        <w:rPr>
          <w:sz w:val="24"/>
        </w:rPr>
        <w:t>Gender will not be split for any leader board awards</w:t>
      </w:r>
      <w:r w:rsidR="003B1C1A">
        <w:rPr>
          <w:sz w:val="24"/>
        </w:rPr>
        <w:t>.</w:t>
      </w:r>
    </w:p>
    <w:p w14:paraId="046EC949" w14:textId="77777777" w:rsidR="003B1C1A" w:rsidRDefault="003B1C1A" w:rsidP="003B1C1A">
      <w:pPr>
        <w:spacing w:after="0"/>
        <w:rPr>
          <w:sz w:val="24"/>
        </w:rPr>
      </w:pPr>
      <w:r>
        <w:rPr>
          <w:sz w:val="24"/>
        </w:rPr>
        <w:t>Eligible competitions include all South Australian competitions, Australian Nationals and all Australian CVIs.</w:t>
      </w:r>
    </w:p>
    <w:p w14:paraId="292C9F68" w14:textId="77777777" w:rsidR="003B1C1A" w:rsidRDefault="003B1C1A" w:rsidP="003B1C1A">
      <w:pPr>
        <w:spacing w:after="0"/>
        <w:rPr>
          <w:sz w:val="24"/>
        </w:rPr>
      </w:pPr>
      <w:r>
        <w:rPr>
          <w:sz w:val="24"/>
        </w:rPr>
        <w:t xml:space="preserve">A weighting will be placed on vaulters’ scores for junior and senior vaulter of the year. </w:t>
      </w:r>
    </w:p>
    <w:p w14:paraId="2FEC20DD" w14:textId="77777777" w:rsidR="003B1C1A" w:rsidRDefault="003B1C1A" w:rsidP="003B1C1A">
      <w:pPr>
        <w:spacing w:after="0"/>
        <w:rPr>
          <w:sz w:val="24"/>
        </w:rPr>
      </w:pPr>
      <w:r>
        <w:rPr>
          <w:sz w:val="24"/>
        </w:rPr>
        <w:t>Intermediate scores will incur a 0% weighting. Advanced will incur a 5% weighting, Open without a Technical Test will incur a 7.5% weighting, Open with a Technical Test will incur a 10% weighting.</w:t>
      </w:r>
    </w:p>
    <w:p w14:paraId="10B58E16" w14:textId="77777777" w:rsidR="003B1C1A" w:rsidRDefault="003B1C1A" w:rsidP="003B1C1A">
      <w:pPr>
        <w:spacing w:after="0"/>
        <w:rPr>
          <w:sz w:val="24"/>
        </w:rPr>
      </w:pPr>
    </w:p>
    <w:p w14:paraId="2018A6A1" w14:textId="77777777" w:rsidR="003B1C1A" w:rsidRPr="007B4C90" w:rsidRDefault="003B1C1A" w:rsidP="003B1C1A">
      <w:pPr>
        <w:spacing w:after="0"/>
        <w:rPr>
          <w:b/>
          <w:i/>
          <w:sz w:val="24"/>
        </w:rPr>
      </w:pPr>
      <w:r w:rsidRPr="007B4C90">
        <w:rPr>
          <w:b/>
          <w:i/>
          <w:sz w:val="24"/>
        </w:rPr>
        <w:t xml:space="preserve">Horse </w:t>
      </w:r>
      <w:r w:rsidR="004E61A1">
        <w:rPr>
          <w:b/>
          <w:i/>
          <w:sz w:val="24"/>
        </w:rPr>
        <w:t>Leader Board</w:t>
      </w:r>
    </w:p>
    <w:p w14:paraId="6CBD30A6" w14:textId="77777777" w:rsidR="003B1C1A" w:rsidRDefault="003B1C1A" w:rsidP="003B1C1A">
      <w:pPr>
        <w:spacing w:after="0"/>
        <w:rPr>
          <w:i/>
          <w:sz w:val="24"/>
        </w:rPr>
      </w:pPr>
    </w:p>
    <w:p w14:paraId="3100390E" w14:textId="77777777" w:rsidR="003B1C1A" w:rsidRDefault="003B1C1A" w:rsidP="003B1C1A">
      <w:pPr>
        <w:pStyle w:val="ListParagraph"/>
        <w:numPr>
          <w:ilvl w:val="0"/>
          <w:numId w:val="2"/>
        </w:numPr>
        <w:spacing w:after="0"/>
        <w:rPr>
          <w:i/>
          <w:sz w:val="24"/>
        </w:rPr>
      </w:pPr>
      <w:r>
        <w:rPr>
          <w:i/>
          <w:sz w:val="24"/>
        </w:rPr>
        <w:t>Participant Horse of the Year</w:t>
      </w:r>
    </w:p>
    <w:p w14:paraId="7099A586" w14:textId="77777777" w:rsidR="003B1C1A" w:rsidRDefault="007B4C90" w:rsidP="003B1C1A">
      <w:pPr>
        <w:pStyle w:val="ListParagraph"/>
        <w:numPr>
          <w:ilvl w:val="0"/>
          <w:numId w:val="2"/>
        </w:numPr>
        <w:spacing w:after="0"/>
        <w:rPr>
          <w:i/>
          <w:sz w:val="24"/>
        </w:rPr>
      </w:pPr>
      <w:r>
        <w:rPr>
          <w:i/>
          <w:sz w:val="24"/>
        </w:rPr>
        <w:t>Competitor</w:t>
      </w:r>
      <w:r w:rsidR="003B1C1A">
        <w:rPr>
          <w:i/>
          <w:sz w:val="24"/>
        </w:rPr>
        <w:t xml:space="preserve"> Horse of the Year</w:t>
      </w:r>
    </w:p>
    <w:p w14:paraId="517004E8" w14:textId="77777777" w:rsidR="003B1C1A" w:rsidRDefault="003B1C1A" w:rsidP="003B1C1A">
      <w:pPr>
        <w:spacing w:after="0"/>
        <w:rPr>
          <w:i/>
          <w:sz w:val="24"/>
        </w:rPr>
      </w:pPr>
    </w:p>
    <w:p w14:paraId="5179229B" w14:textId="77777777" w:rsidR="003B1C1A" w:rsidRDefault="004E61A1" w:rsidP="003B1C1A">
      <w:pPr>
        <w:spacing w:after="0"/>
        <w:rPr>
          <w:sz w:val="24"/>
        </w:rPr>
      </w:pPr>
      <w:r>
        <w:rPr>
          <w:sz w:val="24"/>
        </w:rPr>
        <w:t>The h</w:t>
      </w:r>
      <w:r w:rsidR="003B1C1A">
        <w:rPr>
          <w:sz w:val="24"/>
        </w:rPr>
        <w:t xml:space="preserve">orse </w:t>
      </w:r>
      <w:r>
        <w:rPr>
          <w:sz w:val="24"/>
        </w:rPr>
        <w:t>leader board</w:t>
      </w:r>
      <w:r w:rsidR="003B1C1A">
        <w:rPr>
          <w:sz w:val="24"/>
        </w:rPr>
        <w:t xml:space="preserve"> will be based on the horse’s score at competitions.</w:t>
      </w:r>
    </w:p>
    <w:p w14:paraId="2F31647C" w14:textId="77777777" w:rsidR="003B1C1A" w:rsidRDefault="003B1C1A" w:rsidP="003B1C1A">
      <w:pPr>
        <w:spacing w:after="0"/>
        <w:rPr>
          <w:sz w:val="24"/>
        </w:rPr>
      </w:pPr>
      <w:r>
        <w:rPr>
          <w:sz w:val="24"/>
        </w:rPr>
        <w:t xml:space="preserve">The highest score for a complete </w:t>
      </w:r>
      <w:r w:rsidR="004E61A1">
        <w:rPr>
          <w:sz w:val="24"/>
        </w:rPr>
        <w:t>class</w:t>
      </w:r>
      <w:r>
        <w:rPr>
          <w:sz w:val="24"/>
        </w:rPr>
        <w:t xml:space="preserve"> of the day is used.</w:t>
      </w:r>
    </w:p>
    <w:p w14:paraId="14E8AA2A" w14:textId="77777777" w:rsidR="003B1C1A" w:rsidRDefault="004E61A1" w:rsidP="003B1C1A">
      <w:pPr>
        <w:spacing w:after="0"/>
        <w:rPr>
          <w:sz w:val="24"/>
        </w:rPr>
      </w:pPr>
      <w:r>
        <w:rPr>
          <w:sz w:val="24"/>
        </w:rPr>
        <w:t>The h</w:t>
      </w:r>
      <w:r w:rsidR="003B1C1A">
        <w:rPr>
          <w:sz w:val="24"/>
        </w:rPr>
        <w:t>orse must compete in a minimum of 3 competitions to be eligible.</w:t>
      </w:r>
    </w:p>
    <w:p w14:paraId="3CD4BAD1" w14:textId="77777777" w:rsidR="003B1C1A" w:rsidRDefault="003B1C1A" w:rsidP="003B1C1A">
      <w:pPr>
        <w:spacing w:after="0"/>
        <w:rPr>
          <w:sz w:val="24"/>
        </w:rPr>
      </w:pPr>
      <w:r>
        <w:rPr>
          <w:sz w:val="24"/>
        </w:rPr>
        <w:t>The top 3 scores from competitions throughout the year will be averaged and the horse with the highest average will win.</w:t>
      </w:r>
    </w:p>
    <w:p w14:paraId="480FA82F" w14:textId="7230A54F" w:rsidR="003B1C1A" w:rsidRDefault="003B1C1A" w:rsidP="003B1C1A">
      <w:pPr>
        <w:spacing w:after="0"/>
        <w:rPr>
          <w:sz w:val="24"/>
        </w:rPr>
      </w:pPr>
      <w:r>
        <w:rPr>
          <w:sz w:val="24"/>
        </w:rPr>
        <w:t xml:space="preserve">Horse scores can come from all participant or competitor classes including individual, pas de deux or </w:t>
      </w:r>
      <w:r w:rsidR="001E5322">
        <w:rPr>
          <w:sz w:val="24"/>
        </w:rPr>
        <w:t>squad</w:t>
      </w:r>
      <w:r>
        <w:rPr>
          <w:sz w:val="24"/>
        </w:rPr>
        <w:t xml:space="preserve">. Recreational classes will not be included. </w:t>
      </w:r>
    </w:p>
    <w:p w14:paraId="1BB3FF20" w14:textId="77777777" w:rsidR="004E61A1" w:rsidRDefault="004E61A1" w:rsidP="004E61A1">
      <w:pPr>
        <w:spacing w:after="0"/>
        <w:rPr>
          <w:sz w:val="24"/>
        </w:rPr>
      </w:pPr>
      <w:r>
        <w:rPr>
          <w:sz w:val="24"/>
        </w:rPr>
        <w:t>Eligible competitions include all South Australian competitions, Australian Nationals and all Australian CVIs.</w:t>
      </w:r>
    </w:p>
    <w:p w14:paraId="634F1F40" w14:textId="77777777" w:rsidR="003B1C1A" w:rsidRPr="003B1C1A" w:rsidRDefault="003B1C1A" w:rsidP="003B1C1A">
      <w:pPr>
        <w:spacing w:after="0"/>
        <w:rPr>
          <w:sz w:val="24"/>
        </w:rPr>
      </w:pPr>
      <w:r>
        <w:rPr>
          <w:sz w:val="24"/>
        </w:rPr>
        <w:t xml:space="preserve">The horse score can also come from both </w:t>
      </w:r>
      <w:bookmarkStart w:id="1" w:name="_GoBack"/>
      <w:bookmarkEnd w:id="1"/>
      <w:r>
        <w:rPr>
          <w:sz w:val="24"/>
        </w:rPr>
        <w:t xml:space="preserve">South Australian vaulter or </w:t>
      </w:r>
      <w:r w:rsidR="007B4C90">
        <w:rPr>
          <w:sz w:val="24"/>
        </w:rPr>
        <w:t xml:space="preserve">guest </w:t>
      </w:r>
      <w:r>
        <w:rPr>
          <w:sz w:val="24"/>
        </w:rPr>
        <w:t>vaulter combinations</w:t>
      </w:r>
      <w:r w:rsidR="007B4C90">
        <w:rPr>
          <w:sz w:val="24"/>
        </w:rPr>
        <w:t xml:space="preserve"> (</w:t>
      </w:r>
      <w:proofErr w:type="spellStart"/>
      <w:r w:rsidR="007B4C90">
        <w:rPr>
          <w:sz w:val="24"/>
        </w:rPr>
        <w:t>eg.</w:t>
      </w:r>
      <w:proofErr w:type="spellEnd"/>
      <w:r w:rsidR="007B4C90">
        <w:rPr>
          <w:sz w:val="24"/>
        </w:rPr>
        <w:t xml:space="preserve"> Interstate/overseas vaulters)</w:t>
      </w:r>
      <w:r>
        <w:rPr>
          <w:sz w:val="24"/>
        </w:rPr>
        <w:t>.</w:t>
      </w:r>
      <w:r w:rsidR="007B4C90">
        <w:rPr>
          <w:sz w:val="24"/>
        </w:rPr>
        <w:t xml:space="preserve"> </w:t>
      </w:r>
    </w:p>
    <w:sectPr w:rsidR="003B1C1A" w:rsidRPr="003B1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4D01"/>
    <w:multiLevelType w:val="hybridMultilevel"/>
    <w:tmpl w:val="EAEAB1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16636"/>
    <w:multiLevelType w:val="hybridMultilevel"/>
    <w:tmpl w:val="F202C4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1A"/>
    <w:rsid w:val="00092BBF"/>
    <w:rsid w:val="001E5322"/>
    <w:rsid w:val="003B1C1A"/>
    <w:rsid w:val="004E61A1"/>
    <w:rsid w:val="0050572C"/>
    <w:rsid w:val="007B4C90"/>
    <w:rsid w:val="008755C9"/>
    <w:rsid w:val="00B84659"/>
    <w:rsid w:val="00CC2101"/>
    <w:rsid w:val="00CF22CF"/>
    <w:rsid w:val="00EA2515"/>
    <w:rsid w:val="00F3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88E21"/>
  <w15:chartTrackingRefBased/>
  <w15:docId w15:val="{F1791924-6B55-4031-A64E-58B8D3BE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C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Skye Barrowcliffe</dc:creator>
  <cp:keywords/>
  <dc:description/>
  <cp:lastModifiedBy>Skye Barrowcliffe</cp:lastModifiedBy>
  <cp:revision>2</cp:revision>
  <dcterms:created xsi:type="dcterms:W3CDTF">2020-02-22T02:22:00Z</dcterms:created>
  <dcterms:modified xsi:type="dcterms:W3CDTF">2020-02-22T02:22:00Z</dcterms:modified>
</cp:coreProperties>
</file>