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B1DBA" w:rsidRPr="00FD0675" w14:paraId="74E58344" w14:textId="77777777" w:rsidTr="00322633">
        <w:tc>
          <w:tcPr>
            <w:tcW w:w="9923" w:type="dxa"/>
            <w:tcBorders>
              <w:bottom w:val="single" w:sz="4" w:space="0" w:color="auto"/>
            </w:tcBorders>
          </w:tcPr>
          <w:p w14:paraId="37DB58AC" w14:textId="7D08893C" w:rsidR="00DB1DBA" w:rsidRPr="00FD0675" w:rsidRDefault="004877F7" w:rsidP="00CA1739">
            <w:pPr>
              <w:spacing w:after="0"/>
              <w:rPr>
                <w:rFonts w:asciiTheme="majorHAnsi" w:hAnsiTheme="majorHAnsi" w:cstheme="majorHAnsi"/>
                <w:sz w:val="52"/>
              </w:rPr>
            </w:pPr>
            <w:r w:rsidRPr="0079096F">
              <w:rPr>
                <w:noProof/>
                <w:sz w:val="16"/>
                <w:szCs w:val="16"/>
              </w:rPr>
              <w:drawing>
                <wp:anchor distT="0" distB="0" distL="114300" distR="114300" simplePos="0" relativeHeight="251658752" behindDoc="1" locked="0" layoutInCell="1" allowOverlap="1" wp14:anchorId="7B4055BB" wp14:editId="128C14C2">
                  <wp:simplePos x="0" y="0"/>
                  <wp:positionH relativeFrom="margin">
                    <wp:posOffset>4824095</wp:posOffset>
                  </wp:positionH>
                  <wp:positionV relativeFrom="paragraph">
                    <wp:posOffset>0</wp:posOffset>
                  </wp:positionV>
                  <wp:extent cx="739140" cy="673735"/>
                  <wp:effectExtent l="0" t="0" r="3810" b="0"/>
                  <wp:wrapTight wrapText="bothSides">
                    <wp:wrapPolygon edited="0">
                      <wp:start x="0" y="0"/>
                      <wp:lineTo x="0" y="20765"/>
                      <wp:lineTo x="21155" y="20765"/>
                      <wp:lineTo x="21155" y="0"/>
                      <wp:lineTo x="0" y="0"/>
                    </wp:wrapPolygon>
                  </wp:wrapTight>
                  <wp:docPr id="4" name="Picture 4" descr="A logo of a ho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98179" name="Picture 1" descr="A logo of a hors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0A9" w:rsidRPr="0079096F">
              <w:rPr>
                <w:rFonts w:asciiTheme="majorHAnsi" w:hAnsiTheme="majorHAnsi" w:cstheme="majorHAnsi"/>
                <w:color w:val="002060"/>
                <w:sz w:val="44"/>
                <w:szCs w:val="16"/>
              </w:rPr>
              <w:t xml:space="preserve">Equestrian SA </w:t>
            </w:r>
            <w:r w:rsidR="0079096F" w:rsidRPr="0079096F">
              <w:rPr>
                <w:rFonts w:asciiTheme="majorHAnsi" w:hAnsiTheme="majorHAnsi" w:cstheme="majorHAnsi"/>
                <w:color w:val="002060"/>
                <w:sz w:val="44"/>
                <w:szCs w:val="16"/>
              </w:rPr>
              <w:t xml:space="preserve">Special </w:t>
            </w:r>
            <w:r w:rsidR="00DE20A9" w:rsidRPr="0079096F">
              <w:rPr>
                <w:rFonts w:asciiTheme="majorHAnsi" w:hAnsiTheme="majorHAnsi" w:cstheme="majorHAnsi"/>
                <w:color w:val="002060"/>
                <w:sz w:val="44"/>
                <w:szCs w:val="16"/>
              </w:rPr>
              <w:t>General Meeting</w:t>
            </w:r>
            <w:r w:rsidR="00322633" w:rsidRPr="0079096F">
              <w:rPr>
                <w:rFonts w:asciiTheme="majorHAnsi" w:hAnsiTheme="majorHAnsi" w:cstheme="majorHAnsi"/>
                <w:color w:val="002060"/>
                <w:sz w:val="44"/>
                <w:szCs w:val="16"/>
              </w:rPr>
              <w:t xml:space="preserve"> </w:t>
            </w:r>
            <w:r w:rsidR="00BA4744" w:rsidRPr="0079096F">
              <w:rPr>
                <w:rFonts w:asciiTheme="majorHAnsi" w:hAnsiTheme="majorHAnsi" w:cstheme="majorHAnsi"/>
                <w:color w:val="002060"/>
                <w:sz w:val="44"/>
                <w:szCs w:val="16"/>
              </w:rPr>
              <w:t xml:space="preserve"> </w:t>
            </w:r>
            <w:r w:rsidR="00DA54B3" w:rsidRPr="0079096F">
              <w:rPr>
                <w:rFonts w:asciiTheme="majorHAnsi" w:hAnsiTheme="majorHAnsi" w:cstheme="majorHAnsi"/>
                <w:color w:val="002060"/>
                <w:sz w:val="44"/>
                <w:szCs w:val="16"/>
              </w:rPr>
              <w:t xml:space="preserve"> </w:t>
            </w:r>
          </w:p>
        </w:tc>
      </w:tr>
      <w:tr w:rsidR="00DB1DBA" w:rsidRPr="00FD0675" w14:paraId="593131D7" w14:textId="77777777" w:rsidTr="00322633">
        <w:tc>
          <w:tcPr>
            <w:tcW w:w="9923" w:type="dxa"/>
            <w:tcBorders>
              <w:top w:val="single" w:sz="4" w:space="0" w:color="auto"/>
            </w:tcBorders>
          </w:tcPr>
          <w:p w14:paraId="23E9BE2B" w14:textId="755BAEC6" w:rsidR="00DB1DBA" w:rsidRPr="00FD0675" w:rsidRDefault="00DB1DBA" w:rsidP="005C04BC">
            <w:pPr>
              <w:pStyle w:val="SUBHEAD1"/>
              <w:spacing w:after="0"/>
              <w:jc w:val="right"/>
              <w:rPr>
                <w:rFonts w:asciiTheme="majorHAnsi" w:hAnsiTheme="majorHAnsi" w:cstheme="majorHAnsi"/>
              </w:rPr>
            </w:pPr>
            <w:r>
              <w:rPr>
                <w:rFonts w:asciiTheme="majorHAnsi" w:hAnsiTheme="majorHAnsi" w:cstheme="majorHAnsi"/>
                <w:color w:val="000000"/>
                <w:sz w:val="32"/>
                <w:szCs w:val="32"/>
              </w:rPr>
              <w:t xml:space="preserve">Meeting </w:t>
            </w:r>
            <w:r w:rsidR="005E550E">
              <w:rPr>
                <w:rFonts w:asciiTheme="majorHAnsi" w:hAnsiTheme="majorHAnsi" w:cstheme="majorHAnsi"/>
                <w:color w:val="000000"/>
                <w:sz w:val="32"/>
                <w:szCs w:val="32"/>
              </w:rPr>
              <w:t>Minutes</w:t>
            </w:r>
          </w:p>
        </w:tc>
      </w:tr>
    </w:tbl>
    <w:tbl>
      <w:tblPr>
        <w:tblStyle w:val="CBS"/>
        <w:tblW w:w="9923" w:type="dxa"/>
        <w:tblInd w:w="-147" w:type="dxa"/>
        <w:tblLook w:val="04A0" w:firstRow="1" w:lastRow="0" w:firstColumn="1" w:lastColumn="0" w:noHBand="0" w:noVBand="1"/>
      </w:tblPr>
      <w:tblGrid>
        <w:gridCol w:w="1985"/>
        <w:gridCol w:w="7938"/>
      </w:tblGrid>
      <w:tr w:rsidR="00DB1DBA" w:rsidRPr="00CB13EF" w14:paraId="583DCD56" w14:textId="77777777" w:rsidTr="00322633">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923" w:type="dxa"/>
            <w:gridSpan w:val="2"/>
          </w:tcPr>
          <w:p w14:paraId="13A912AA" w14:textId="77777777" w:rsidR="00DB1DBA" w:rsidRPr="00CB13EF" w:rsidRDefault="00DB1DBA" w:rsidP="005C04BC">
            <w:pPr>
              <w:spacing w:after="0"/>
              <w:rPr>
                <w:rFonts w:asciiTheme="majorHAnsi" w:hAnsiTheme="majorHAnsi" w:cstheme="majorHAnsi"/>
                <w:sz w:val="22"/>
              </w:rPr>
            </w:pPr>
            <w:r w:rsidRPr="00CB13EF">
              <w:rPr>
                <w:rFonts w:asciiTheme="majorHAnsi" w:hAnsiTheme="majorHAnsi" w:cstheme="majorHAnsi"/>
                <w:sz w:val="22"/>
              </w:rPr>
              <w:t>Meeting details</w:t>
            </w:r>
          </w:p>
        </w:tc>
      </w:tr>
      <w:tr w:rsidR="00DB1DBA" w:rsidRPr="00CB13EF" w14:paraId="69ED1B96" w14:textId="77777777" w:rsidTr="00322633">
        <w:trPr>
          <w:trHeight w:val="384"/>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55FB4451" w14:textId="77777777" w:rsidR="00DB1DBA" w:rsidRPr="00CB13EF" w:rsidRDefault="000C0479" w:rsidP="000C0479">
            <w:pPr>
              <w:spacing w:after="0"/>
              <w:rPr>
                <w:rFonts w:asciiTheme="majorHAnsi" w:hAnsiTheme="majorHAnsi" w:cstheme="majorHAnsi"/>
                <w:sz w:val="22"/>
              </w:rPr>
            </w:pPr>
            <w:r>
              <w:rPr>
                <w:rFonts w:asciiTheme="majorHAnsi" w:hAnsiTheme="majorHAnsi" w:cstheme="majorHAnsi"/>
                <w:sz w:val="22"/>
              </w:rPr>
              <w:t>Date</w:t>
            </w:r>
            <w:r w:rsidR="00B6550B">
              <w:rPr>
                <w:rFonts w:asciiTheme="majorHAnsi" w:hAnsiTheme="majorHAnsi" w:cstheme="majorHAnsi"/>
                <w:sz w:val="22"/>
              </w:rPr>
              <w:t>/Time</w:t>
            </w:r>
            <w:r w:rsidR="00DB1DBA" w:rsidRPr="00CB13EF">
              <w:rPr>
                <w:rFonts w:asciiTheme="majorHAnsi" w:hAnsiTheme="majorHAnsi" w:cstheme="majorHAnsi"/>
                <w:sz w:val="22"/>
              </w:rPr>
              <w:t>:</w:t>
            </w:r>
          </w:p>
        </w:tc>
        <w:tc>
          <w:tcPr>
            <w:tcW w:w="7938" w:type="dxa"/>
            <w:shd w:val="clear" w:color="auto" w:fill="auto"/>
            <w:vAlign w:val="center"/>
          </w:tcPr>
          <w:p w14:paraId="2378BCBB" w14:textId="5CF28AC8" w:rsidR="00DB1DBA" w:rsidRPr="003E6DE9" w:rsidRDefault="00DE20A9" w:rsidP="00272E9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7</w:t>
            </w:r>
            <w:r w:rsidR="00613FAE">
              <w:rPr>
                <w:rFonts w:asciiTheme="majorHAnsi" w:hAnsiTheme="majorHAnsi" w:cstheme="majorHAnsi"/>
              </w:rPr>
              <w:t>pm</w:t>
            </w:r>
            <w:r w:rsidR="00811C18">
              <w:rPr>
                <w:rFonts w:asciiTheme="majorHAnsi" w:hAnsiTheme="majorHAnsi" w:cstheme="majorHAnsi"/>
              </w:rPr>
              <w:t xml:space="preserve"> |</w:t>
            </w:r>
            <w:r w:rsidR="00272E90">
              <w:rPr>
                <w:rFonts w:asciiTheme="majorHAnsi" w:hAnsiTheme="majorHAnsi" w:cstheme="majorHAnsi"/>
              </w:rPr>
              <w:t xml:space="preserve"> </w:t>
            </w:r>
            <w:r w:rsidR="004877F7">
              <w:rPr>
                <w:rFonts w:asciiTheme="majorHAnsi" w:hAnsiTheme="majorHAnsi" w:cstheme="majorHAnsi"/>
              </w:rPr>
              <w:t>15 June</w:t>
            </w:r>
            <w:r w:rsidR="00613FAE">
              <w:rPr>
                <w:rFonts w:asciiTheme="majorHAnsi" w:hAnsiTheme="majorHAnsi" w:cstheme="majorHAnsi"/>
              </w:rPr>
              <w:t xml:space="preserve"> 202</w:t>
            </w:r>
            <w:r w:rsidR="004877F7">
              <w:rPr>
                <w:rFonts w:asciiTheme="majorHAnsi" w:hAnsiTheme="majorHAnsi" w:cstheme="majorHAnsi"/>
              </w:rPr>
              <w:t>3</w:t>
            </w:r>
          </w:p>
        </w:tc>
      </w:tr>
      <w:tr w:rsidR="00DB1DBA" w:rsidRPr="00CB13EF" w14:paraId="45D01AAB" w14:textId="77777777" w:rsidTr="00322633">
        <w:trPr>
          <w:trHeight w:val="384"/>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48483889" w14:textId="77777777" w:rsidR="00DB1DBA" w:rsidRPr="00CB13EF" w:rsidRDefault="00DB1DBA" w:rsidP="005C04BC">
            <w:pPr>
              <w:spacing w:after="0"/>
              <w:rPr>
                <w:rFonts w:asciiTheme="majorHAnsi" w:hAnsiTheme="majorHAnsi" w:cstheme="majorHAnsi"/>
                <w:sz w:val="22"/>
              </w:rPr>
            </w:pPr>
            <w:r w:rsidRPr="00CB13EF">
              <w:rPr>
                <w:rFonts w:asciiTheme="majorHAnsi" w:hAnsiTheme="majorHAnsi" w:cstheme="majorHAnsi"/>
                <w:sz w:val="22"/>
              </w:rPr>
              <w:t>Location:</w:t>
            </w:r>
          </w:p>
        </w:tc>
        <w:tc>
          <w:tcPr>
            <w:tcW w:w="7938" w:type="dxa"/>
            <w:shd w:val="clear" w:color="auto" w:fill="auto"/>
            <w:vAlign w:val="center"/>
          </w:tcPr>
          <w:p w14:paraId="15ADC0F4" w14:textId="3A3FCDA4" w:rsidR="00DB1DBA" w:rsidRPr="00CB13EF" w:rsidRDefault="007A3D49" w:rsidP="00AD1E0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Auchendarroch House, Mount Barker</w:t>
            </w:r>
          </w:p>
        </w:tc>
      </w:tr>
      <w:tr w:rsidR="00DB1DBA" w:rsidRPr="00CB13EF" w14:paraId="7D454653" w14:textId="77777777" w:rsidTr="00322633">
        <w:trPr>
          <w:trHeight w:val="384"/>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4377BDBE" w14:textId="77777777" w:rsidR="00DB1DBA" w:rsidRPr="00CB13EF" w:rsidRDefault="00400D70" w:rsidP="005C04BC">
            <w:pPr>
              <w:spacing w:after="0"/>
              <w:rPr>
                <w:rFonts w:asciiTheme="majorHAnsi" w:hAnsiTheme="majorHAnsi" w:cstheme="majorHAnsi"/>
                <w:sz w:val="22"/>
              </w:rPr>
            </w:pPr>
            <w:r>
              <w:rPr>
                <w:rFonts w:asciiTheme="majorHAnsi" w:hAnsiTheme="majorHAnsi" w:cstheme="majorHAnsi"/>
                <w:sz w:val="22"/>
              </w:rPr>
              <w:t>Attendee</w:t>
            </w:r>
            <w:r w:rsidR="00DB1DBA" w:rsidRPr="00CB13EF">
              <w:rPr>
                <w:rFonts w:asciiTheme="majorHAnsi" w:hAnsiTheme="majorHAnsi" w:cstheme="majorHAnsi"/>
                <w:sz w:val="22"/>
              </w:rPr>
              <w:t>s:</w:t>
            </w:r>
          </w:p>
        </w:tc>
        <w:tc>
          <w:tcPr>
            <w:tcW w:w="7938" w:type="dxa"/>
            <w:shd w:val="clear" w:color="auto" w:fill="auto"/>
            <w:vAlign w:val="center"/>
          </w:tcPr>
          <w:p w14:paraId="3D51256D" w14:textId="77777777" w:rsidR="00DB1DBA" w:rsidRDefault="00861820"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Zoe Thomas (Assistant Director, Licensing, CBS)</w:t>
            </w:r>
          </w:p>
          <w:p w14:paraId="674D2894" w14:textId="77777777" w:rsidR="00BA14F4" w:rsidRDefault="00BA14F4"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Joshua Brown (Paralegal Officer, Licensing, CBS)</w:t>
            </w:r>
          </w:p>
          <w:p w14:paraId="387DDA6E" w14:textId="77777777" w:rsidR="00FF1D7D" w:rsidRDefault="00FF1D7D"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Joshua May (Paralegal Officer, Licensing, CBS)</w:t>
            </w:r>
          </w:p>
          <w:p w14:paraId="06A8C060" w14:textId="6A7ADC65" w:rsidR="00FC7032" w:rsidRDefault="00FC7032"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Luke Williams (Galpins)</w:t>
            </w:r>
          </w:p>
          <w:p w14:paraId="42B089AD" w14:textId="77777777" w:rsidR="00FF1D7D" w:rsidRDefault="00FF1D7D"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Dylan Totos </w:t>
            </w:r>
            <w:r w:rsidR="00FC7032">
              <w:rPr>
                <w:rFonts w:asciiTheme="majorHAnsi" w:hAnsiTheme="majorHAnsi" w:cstheme="majorHAnsi"/>
              </w:rPr>
              <w:t>(Office of RSR)</w:t>
            </w:r>
          </w:p>
          <w:p w14:paraId="301E886B" w14:textId="77777777" w:rsidR="00FC7032" w:rsidRDefault="00FC7032"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Mohit </w:t>
            </w:r>
            <w:r w:rsidR="004666A1">
              <w:rPr>
                <w:rFonts w:asciiTheme="majorHAnsi" w:hAnsiTheme="majorHAnsi" w:cstheme="majorHAnsi"/>
              </w:rPr>
              <w:t>Rau (Office of RSR)</w:t>
            </w:r>
          </w:p>
          <w:p w14:paraId="63B6F797" w14:textId="1F64D029" w:rsidR="004666A1" w:rsidRPr="00400D70" w:rsidRDefault="004666A1" w:rsidP="0080758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JP </w:t>
            </w:r>
            <w:r w:rsidR="00643D70">
              <w:rPr>
                <w:rFonts w:asciiTheme="majorHAnsi" w:hAnsiTheme="majorHAnsi" w:cstheme="majorHAnsi"/>
              </w:rPr>
              <w:t>Chevalier (Executive Officer, ESA)</w:t>
            </w:r>
          </w:p>
        </w:tc>
      </w:tr>
      <w:tr w:rsidR="000C0479" w:rsidRPr="00CB13EF" w14:paraId="505DE517" w14:textId="77777777" w:rsidTr="00322633">
        <w:trPr>
          <w:trHeight w:val="384"/>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65A7E2A0" w14:textId="77777777" w:rsidR="000C0479" w:rsidRPr="00322633" w:rsidRDefault="001444ED" w:rsidP="005C04BC">
            <w:pPr>
              <w:spacing w:after="0"/>
              <w:rPr>
                <w:rFonts w:asciiTheme="majorHAnsi" w:hAnsiTheme="majorHAnsi" w:cstheme="majorHAnsi"/>
                <w:sz w:val="22"/>
              </w:rPr>
            </w:pPr>
            <w:r w:rsidRPr="00322633">
              <w:rPr>
                <w:rFonts w:asciiTheme="majorHAnsi" w:hAnsiTheme="majorHAnsi" w:cstheme="majorHAnsi"/>
                <w:sz w:val="22"/>
              </w:rPr>
              <w:t>Apologies:</w:t>
            </w:r>
          </w:p>
        </w:tc>
        <w:tc>
          <w:tcPr>
            <w:tcW w:w="7938" w:type="dxa"/>
            <w:shd w:val="clear" w:color="auto" w:fill="auto"/>
            <w:vAlign w:val="center"/>
          </w:tcPr>
          <w:p w14:paraId="74ADF35B" w14:textId="2ABCD3B5" w:rsidR="00322C9C" w:rsidRPr="00B319E2" w:rsidRDefault="00643D70" w:rsidP="00D52A64">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Kylie </w:t>
            </w:r>
            <w:r w:rsidR="00360A68">
              <w:rPr>
                <w:rFonts w:asciiTheme="majorHAnsi" w:hAnsiTheme="majorHAnsi" w:cstheme="majorHAnsi"/>
              </w:rPr>
              <w:t>Taylor, Chief Executive ORSR</w:t>
            </w:r>
          </w:p>
        </w:tc>
      </w:tr>
      <w:tr w:rsidR="003E6DE9" w:rsidRPr="00CB13EF" w14:paraId="67C1AC2C" w14:textId="77777777" w:rsidTr="00322633">
        <w:trPr>
          <w:trHeight w:val="384"/>
        </w:trPr>
        <w:tc>
          <w:tcPr>
            <w:cnfStyle w:val="001000000000" w:firstRow="0" w:lastRow="0" w:firstColumn="1" w:lastColumn="0" w:oddVBand="0" w:evenVBand="0" w:oddHBand="0" w:evenHBand="0" w:firstRowFirstColumn="0" w:firstRowLastColumn="0" w:lastRowFirstColumn="0" w:lastRowLastColumn="0"/>
            <w:tcW w:w="1985" w:type="dxa"/>
            <w:noWrap/>
            <w:vAlign w:val="center"/>
          </w:tcPr>
          <w:p w14:paraId="275D10E0" w14:textId="4A06712E" w:rsidR="003E6DE9" w:rsidRPr="003E6DE9" w:rsidRDefault="003E6DE9" w:rsidP="005C04BC">
            <w:pPr>
              <w:spacing w:after="0"/>
              <w:rPr>
                <w:rFonts w:asciiTheme="majorHAnsi" w:hAnsiTheme="majorHAnsi" w:cstheme="majorHAnsi"/>
                <w:sz w:val="22"/>
              </w:rPr>
            </w:pPr>
            <w:r w:rsidRPr="003E6DE9">
              <w:rPr>
                <w:rFonts w:asciiTheme="majorHAnsi" w:hAnsiTheme="majorHAnsi" w:cstheme="majorHAnsi"/>
                <w:sz w:val="22"/>
              </w:rPr>
              <w:t>Guests:</w:t>
            </w:r>
          </w:p>
        </w:tc>
        <w:tc>
          <w:tcPr>
            <w:tcW w:w="7938" w:type="dxa"/>
            <w:shd w:val="clear" w:color="auto" w:fill="auto"/>
            <w:vAlign w:val="center"/>
          </w:tcPr>
          <w:p w14:paraId="385D20D7" w14:textId="4188EFFB" w:rsidR="00AA7CFD" w:rsidRPr="00B319E2" w:rsidRDefault="00643D70" w:rsidP="00D52A64">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Voting ESA members</w:t>
            </w:r>
          </w:p>
        </w:tc>
      </w:tr>
    </w:tbl>
    <w:p w14:paraId="793B5CB2" w14:textId="77777777" w:rsidR="00400D70" w:rsidRDefault="00400D70" w:rsidP="00DB1DBA">
      <w:pPr>
        <w:spacing w:after="0"/>
        <w:rPr>
          <w:rFonts w:asciiTheme="majorHAnsi" w:hAnsiTheme="majorHAnsi" w:cstheme="majorHAnsi"/>
          <w:sz w:val="6"/>
        </w:rPr>
      </w:pPr>
    </w:p>
    <w:p w14:paraId="75601857" w14:textId="77777777" w:rsidR="00400D70" w:rsidRPr="00BF5364" w:rsidRDefault="00400D70" w:rsidP="00DB1DBA">
      <w:pPr>
        <w:spacing w:after="0"/>
        <w:rPr>
          <w:rFonts w:asciiTheme="majorHAnsi" w:hAnsiTheme="majorHAnsi" w:cstheme="majorHAnsi"/>
          <w:sz w:val="6"/>
        </w:rPr>
      </w:pPr>
    </w:p>
    <w:tbl>
      <w:tblPr>
        <w:tblStyle w:val="CBS"/>
        <w:tblW w:w="9923" w:type="dxa"/>
        <w:tblInd w:w="-147" w:type="dxa"/>
        <w:tblLook w:val="04A0" w:firstRow="1" w:lastRow="0" w:firstColumn="1" w:lastColumn="0" w:noHBand="0" w:noVBand="1"/>
      </w:tblPr>
      <w:tblGrid>
        <w:gridCol w:w="1254"/>
        <w:gridCol w:w="7218"/>
        <w:gridCol w:w="1451"/>
      </w:tblGrid>
      <w:tr w:rsidR="00FD54DD" w:rsidRPr="00CB13EF" w14:paraId="0461D665" w14:textId="77777777" w:rsidTr="00AA79D1">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8472" w:type="dxa"/>
            <w:gridSpan w:val="2"/>
            <w:noWrap/>
          </w:tcPr>
          <w:p w14:paraId="0292AF3B" w14:textId="15AB418D" w:rsidR="00FD54DD" w:rsidRPr="000C0479" w:rsidRDefault="00930FFC" w:rsidP="00A84741">
            <w:pPr>
              <w:spacing w:after="0"/>
              <w:rPr>
                <w:rFonts w:asciiTheme="majorHAnsi" w:hAnsiTheme="majorHAnsi" w:cstheme="majorHAnsi"/>
                <w:b/>
                <w:color w:val="auto"/>
                <w:sz w:val="22"/>
              </w:rPr>
            </w:pPr>
            <w:r>
              <w:rPr>
                <w:rFonts w:asciiTheme="majorHAnsi" w:hAnsiTheme="majorHAnsi" w:cstheme="majorHAnsi"/>
                <w:b/>
                <w:sz w:val="22"/>
              </w:rPr>
              <w:t>Agenda</w:t>
            </w:r>
          </w:p>
        </w:tc>
        <w:tc>
          <w:tcPr>
            <w:tcW w:w="1451" w:type="dxa"/>
          </w:tcPr>
          <w:p w14:paraId="50591405" w14:textId="77777777" w:rsidR="00FD54DD" w:rsidRPr="000C0479" w:rsidRDefault="00FD54DD" w:rsidP="00FD54DD">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rPr>
            </w:pPr>
            <w:r w:rsidRPr="000C0479">
              <w:rPr>
                <w:rFonts w:asciiTheme="majorHAnsi" w:hAnsiTheme="majorHAnsi" w:cstheme="majorHAnsi"/>
                <w:b/>
                <w:sz w:val="22"/>
              </w:rPr>
              <w:t>Speaker</w:t>
            </w:r>
          </w:p>
        </w:tc>
      </w:tr>
      <w:tr w:rsidR="000F38BC" w:rsidRPr="00CB13EF" w14:paraId="5249CD67"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074550D0" w14:textId="6BC6D8A3" w:rsidR="000F38BC" w:rsidRPr="00A54832" w:rsidRDefault="000F38BC" w:rsidP="000F38BC">
            <w:pPr>
              <w:spacing w:after="0"/>
              <w:jc w:val="center"/>
              <w:rPr>
                <w:rFonts w:asciiTheme="majorHAnsi" w:hAnsiTheme="majorHAnsi" w:cstheme="majorHAnsi"/>
                <w:b/>
                <w:sz w:val="22"/>
                <w:szCs w:val="22"/>
              </w:rPr>
            </w:pPr>
            <w:r w:rsidRPr="00A54832">
              <w:rPr>
                <w:rFonts w:asciiTheme="majorHAnsi" w:hAnsiTheme="majorHAnsi" w:cstheme="majorHAnsi"/>
                <w:b/>
                <w:sz w:val="22"/>
                <w:szCs w:val="22"/>
              </w:rPr>
              <w:t>1.</w:t>
            </w:r>
          </w:p>
        </w:tc>
        <w:tc>
          <w:tcPr>
            <w:tcW w:w="7218" w:type="dxa"/>
            <w:shd w:val="clear" w:color="auto" w:fill="auto"/>
          </w:tcPr>
          <w:p w14:paraId="370E6CEF" w14:textId="11DCB344" w:rsidR="001F6AFC" w:rsidRPr="00316D20" w:rsidRDefault="00BF5C77" w:rsidP="006C67AE">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Pr>
                <w:rFonts w:asciiTheme="majorHAnsi" w:hAnsiTheme="majorHAnsi" w:cstheme="majorHAnsi"/>
                <w:b/>
                <w:bCs/>
              </w:rPr>
              <w:t>Meeting Opens</w:t>
            </w:r>
          </w:p>
          <w:p w14:paraId="0939F8DC" w14:textId="60676D69" w:rsidR="00112CF4" w:rsidRPr="00316D20" w:rsidRDefault="00A67AA9"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Meeting</w:t>
            </w:r>
            <w:r w:rsidR="005F22E3">
              <w:rPr>
                <w:rFonts w:asciiTheme="majorHAnsi" w:hAnsiTheme="majorHAnsi" w:cstheme="majorHAnsi"/>
              </w:rPr>
              <w:t xml:space="preserve"> declared</w:t>
            </w:r>
            <w:r>
              <w:rPr>
                <w:rFonts w:asciiTheme="majorHAnsi" w:hAnsiTheme="majorHAnsi" w:cstheme="majorHAnsi"/>
              </w:rPr>
              <w:t xml:space="preserve"> open by Zoe Thomas at 19:04 PM.</w:t>
            </w:r>
          </w:p>
        </w:tc>
        <w:tc>
          <w:tcPr>
            <w:tcW w:w="1451" w:type="dxa"/>
            <w:shd w:val="clear" w:color="auto" w:fill="auto"/>
          </w:tcPr>
          <w:p w14:paraId="3CA6963A" w14:textId="77777777" w:rsidR="000F38BC" w:rsidRDefault="007A3D49"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p w14:paraId="100CB35E" w14:textId="4C7E2F76" w:rsidR="007A3D49" w:rsidRDefault="007A3D49"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BF5C77" w:rsidRPr="00CB13EF" w14:paraId="42D2A575"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6FB89857" w14:textId="51B4E547" w:rsidR="00BF5C77" w:rsidRPr="00A54832" w:rsidRDefault="00BF5C77" w:rsidP="000F38BC">
            <w:pPr>
              <w:spacing w:after="0"/>
              <w:jc w:val="center"/>
              <w:rPr>
                <w:rFonts w:asciiTheme="majorHAnsi" w:hAnsiTheme="majorHAnsi" w:cstheme="majorHAnsi"/>
                <w:b/>
              </w:rPr>
            </w:pPr>
            <w:r>
              <w:rPr>
                <w:rFonts w:asciiTheme="majorHAnsi" w:hAnsiTheme="majorHAnsi" w:cstheme="majorHAnsi"/>
                <w:b/>
              </w:rPr>
              <w:t>2.</w:t>
            </w:r>
          </w:p>
        </w:tc>
        <w:tc>
          <w:tcPr>
            <w:tcW w:w="7218" w:type="dxa"/>
            <w:shd w:val="clear" w:color="auto" w:fill="auto"/>
          </w:tcPr>
          <w:p w14:paraId="2F130333" w14:textId="77777777" w:rsidR="00BF5C77" w:rsidRDefault="00A67AA9" w:rsidP="006C67AE">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Pr>
                <w:rFonts w:asciiTheme="majorHAnsi" w:hAnsiTheme="majorHAnsi" w:cstheme="majorHAnsi"/>
                <w:b/>
                <w:bCs/>
              </w:rPr>
              <w:t>Introduction</w:t>
            </w:r>
          </w:p>
          <w:p w14:paraId="7208589A" w14:textId="4948D584" w:rsidR="006E4D5D" w:rsidRPr="006E4D5D" w:rsidRDefault="006E4D5D"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E4D5D">
              <w:rPr>
                <w:rFonts w:asciiTheme="majorHAnsi" w:hAnsiTheme="majorHAnsi" w:cstheme="majorHAnsi"/>
              </w:rPr>
              <w:t>Zoe Thomas introduced the team responsible for facilitating the SGM, namely: Luke Williams (Galpins)</w:t>
            </w:r>
            <w:r>
              <w:rPr>
                <w:rFonts w:asciiTheme="majorHAnsi" w:hAnsiTheme="majorHAnsi" w:cstheme="majorHAnsi"/>
              </w:rPr>
              <w:t>,</w:t>
            </w:r>
            <w:r w:rsidRPr="006E4D5D">
              <w:rPr>
                <w:rFonts w:asciiTheme="majorHAnsi" w:hAnsiTheme="majorHAnsi" w:cstheme="majorHAnsi"/>
              </w:rPr>
              <w:t xml:space="preserve"> Joshua Brown (CBS)</w:t>
            </w:r>
            <w:r>
              <w:rPr>
                <w:rFonts w:asciiTheme="majorHAnsi" w:hAnsiTheme="majorHAnsi" w:cstheme="majorHAnsi"/>
              </w:rPr>
              <w:t>,</w:t>
            </w:r>
            <w:r w:rsidRPr="006E4D5D">
              <w:rPr>
                <w:rFonts w:asciiTheme="majorHAnsi" w:hAnsiTheme="majorHAnsi" w:cstheme="majorHAnsi"/>
              </w:rPr>
              <w:t xml:space="preserve"> Joshua May (CBS)</w:t>
            </w:r>
            <w:r>
              <w:rPr>
                <w:rFonts w:asciiTheme="majorHAnsi" w:hAnsiTheme="majorHAnsi" w:cstheme="majorHAnsi"/>
              </w:rPr>
              <w:t>,</w:t>
            </w:r>
            <w:r w:rsidRPr="006E4D5D">
              <w:rPr>
                <w:rFonts w:asciiTheme="majorHAnsi" w:hAnsiTheme="majorHAnsi" w:cstheme="majorHAnsi"/>
              </w:rPr>
              <w:t xml:space="preserve"> Dylan Totos (ORSR)</w:t>
            </w:r>
            <w:r>
              <w:rPr>
                <w:rFonts w:asciiTheme="majorHAnsi" w:hAnsiTheme="majorHAnsi" w:cstheme="majorHAnsi"/>
              </w:rPr>
              <w:t>, and</w:t>
            </w:r>
            <w:r w:rsidRPr="006E4D5D">
              <w:rPr>
                <w:rFonts w:asciiTheme="majorHAnsi" w:hAnsiTheme="majorHAnsi" w:cstheme="majorHAnsi"/>
              </w:rPr>
              <w:t xml:space="preserve"> Mohit Rau (ORSR)</w:t>
            </w:r>
            <w:r>
              <w:rPr>
                <w:rFonts w:asciiTheme="majorHAnsi" w:hAnsiTheme="majorHAnsi" w:cstheme="majorHAnsi"/>
              </w:rPr>
              <w:t>.</w:t>
            </w:r>
            <w:r w:rsidRPr="006E4D5D">
              <w:rPr>
                <w:rFonts w:asciiTheme="majorHAnsi" w:hAnsiTheme="majorHAnsi" w:cstheme="majorHAnsi"/>
              </w:rPr>
              <w:t xml:space="preserve"> </w:t>
            </w:r>
          </w:p>
          <w:p w14:paraId="29BF5598" w14:textId="08E03179" w:rsidR="006E4D5D" w:rsidRPr="006E4D5D" w:rsidRDefault="006E4D5D"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E4D5D">
              <w:rPr>
                <w:rFonts w:asciiTheme="majorHAnsi" w:hAnsiTheme="majorHAnsi" w:cstheme="majorHAnsi"/>
              </w:rPr>
              <w:t>Zoe Thomas explained to the membership that the purpose of the SGM was to finalise the new Board for ESA</w:t>
            </w:r>
            <w:r>
              <w:rPr>
                <w:rFonts w:asciiTheme="majorHAnsi" w:hAnsiTheme="majorHAnsi" w:cstheme="majorHAnsi"/>
              </w:rPr>
              <w:t>.</w:t>
            </w:r>
          </w:p>
          <w:p w14:paraId="312F95AC" w14:textId="76E90403" w:rsidR="006E4D5D" w:rsidRPr="00DB3022" w:rsidRDefault="006E4D5D"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E4D5D">
              <w:rPr>
                <w:rFonts w:asciiTheme="majorHAnsi" w:hAnsiTheme="majorHAnsi" w:cstheme="majorHAnsi"/>
              </w:rPr>
              <w:t xml:space="preserve">Zoe Thomas then explained to the membership that CBS in conjunction with Galpins and ORSR tallied and verified all votes by email on 14 June. She then explained that those tallies are with the team and are to be considered in addition to the votes taken at the present SGM. She assured the membership that </w:t>
            </w:r>
            <w:r w:rsidR="00360A68">
              <w:rPr>
                <w:rFonts w:asciiTheme="majorHAnsi" w:hAnsiTheme="majorHAnsi" w:cstheme="majorHAnsi"/>
              </w:rPr>
              <w:t xml:space="preserve">votes would be checked against the register to make sure no one had voted twice. </w:t>
            </w:r>
            <w:r w:rsidRPr="006E4D5D">
              <w:rPr>
                <w:rFonts w:asciiTheme="majorHAnsi" w:hAnsiTheme="majorHAnsi" w:cstheme="majorHAnsi"/>
              </w:rPr>
              <w:t xml:space="preserve">  </w:t>
            </w:r>
          </w:p>
          <w:p w14:paraId="152464AD" w14:textId="4B32A937" w:rsidR="006E4D5D" w:rsidRPr="00DB3022" w:rsidRDefault="006E4D5D"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E4D5D">
              <w:rPr>
                <w:rFonts w:asciiTheme="majorHAnsi" w:hAnsiTheme="majorHAnsi" w:cstheme="majorHAnsi"/>
              </w:rPr>
              <w:t xml:space="preserve">Zoe Thomas explained that she will give a 5 minute warning before closing voting and that she will be able to announce the new Board after the votes have been tallied and counted. </w:t>
            </w:r>
          </w:p>
          <w:p w14:paraId="17B94050" w14:textId="3036F8E5" w:rsidR="006E4D5D" w:rsidRPr="006E4D5D" w:rsidRDefault="006E4D5D" w:rsidP="00835E27">
            <w:pPr>
              <w:pStyle w:val="ListParagraph"/>
              <w:numPr>
                <w:ilvl w:val="0"/>
                <w:numId w:val="1"/>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6E4D5D">
              <w:rPr>
                <w:rFonts w:asciiTheme="majorHAnsi" w:hAnsiTheme="majorHAnsi" w:cstheme="majorHAnsi"/>
              </w:rPr>
              <w:t>Zoe Thomas explained to the membership that a vote with any number of votes other than nine will be considered invalid.</w:t>
            </w:r>
            <w:r w:rsidRPr="006E4D5D">
              <w:rPr>
                <w:rFonts w:asciiTheme="majorHAnsi" w:hAnsiTheme="majorHAnsi" w:cstheme="majorHAnsi"/>
                <w:b/>
                <w:bCs/>
              </w:rPr>
              <w:t xml:space="preserve">  </w:t>
            </w:r>
          </w:p>
        </w:tc>
        <w:tc>
          <w:tcPr>
            <w:tcW w:w="1451" w:type="dxa"/>
            <w:shd w:val="clear" w:color="auto" w:fill="auto"/>
          </w:tcPr>
          <w:p w14:paraId="38E4F689" w14:textId="20DA76F2" w:rsidR="00BF5C77" w:rsidRDefault="00443773"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tc>
      </w:tr>
      <w:tr w:rsidR="00024884" w:rsidRPr="00CB13EF" w14:paraId="1ADC94E6"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1BF6C003" w14:textId="10D79E2B" w:rsidR="00024884" w:rsidRPr="00A54832" w:rsidRDefault="00BF5C77" w:rsidP="000F38BC">
            <w:pPr>
              <w:spacing w:after="0"/>
              <w:jc w:val="center"/>
              <w:rPr>
                <w:rFonts w:asciiTheme="majorHAnsi" w:hAnsiTheme="majorHAnsi" w:cstheme="majorHAnsi"/>
                <w:b/>
              </w:rPr>
            </w:pPr>
            <w:r>
              <w:rPr>
                <w:rFonts w:asciiTheme="majorHAnsi" w:hAnsiTheme="majorHAnsi" w:cstheme="majorHAnsi"/>
                <w:b/>
              </w:rPr>
              <w:t>3.</w:t>
            </w:r>
          </w:p>
        </w:tc>
        <w:tc>
          <w:tcPr>
            <w:tcW w:w="7218" w:type="dxa"/>
            <w:shd w:val="clear" w:color="auto" w:fill="auto"/>
          </w:tcPr>
          <w:p w14:paraId="095D5FFC" w14:textId="77777777" w:rsidR="00024884" w:rsidRPr="00DB3022" w:rsidRDefault="00930FFC" w:rsidP="00AA1907">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DB3022">
              <w:rPr>
                <w:rFonts w:asciiTheme="majorHAnsi" w:hAnsiTheme="majorHAnsi" w:cstheme="majorHAnsi"/>
                <w:b/>
                <w:bCs/>
              </w:rPr>
              <w:t>Voting Opens</w:t>
            </w:r>
            <w:r w:rsidR="007E6F10" w:rsidRPr="00DB3022">
              <w:rPr>
                <w:rFonts w:asciiTheme="majorHAnsi" w:hAnsiTheme="majorHAnsi" w:cstheme="majorHAnsi"/>
                <w:b/>
                <w:bCs/>
              </w:rPr>
              <w:t xml:space="preserve"> </w:t>
            </w:r>
          </w:p>
          <w:p w14:paraId="1A44678D" w14:textId="77777777" w:rsidR="00DB3022" w:rsidRDefault="00DB3022" w:rsidP="00835E27">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Voting declared opened by Zoe Thomas at 19:09 PM.</w:t>
            </w:r>
          </w:p>
          <w:p w14:paraId="0122A470" w14:textId="525C5D2F" w:rsidR="007E217F" w:rsidRPr="007E217F" w:rsidRDefault="007E217F" w:rsidP="00835E27">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E217F">
              <w:rPr>
                <w:rFonts w:asciiTheme="majorHAnsi" w:hAnsiTheme="majorHAnsi" w:cstheme="majorHAnsi"/>
              </w:rPr>
              <w:t>Validity of votes (as they are received) verified by Luke Williams in conjunction with Zoe Thomas</w:t>
            </w:r>
            <w:r>
              <w:rPr>
                <w:rFonts w:asciiTheme="majorHAnsi" w:hAnsiTheme="majorHAnsi" w:cstheme="majorHAnsi"/>
              </w:rPr>
              <w:t>.</w:t>
            </w:r>
            <w:r w:rsidRPr="007E217F">
              <w:rPr>
                <w:rFonts w:asciiTheme="majorHAnsi" w:hAnsiTheme="majorHAnsi" w:cstheme="majorHAnsi"/>
              </w:rPr>
              <w:t xml:space="preserve">  </w:t>
            </w:r>
          </w:p>
          <w:p w14:paraId="2963A254" w14:textId="6F320D61" w:rsidR="007E217F" w:rsidRPr="00443773" w:rsidRDefault="007E217F" w:rsidP="00835E27">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E217F">
              <w:rPr>
                <w:rFonts w:asciiTheme="majorHAnsi" w:hAnsiTheme="majorHAnsi" w:cstheme="majorHAnsi"/>
              </w:rPr>
              <w:t>Tally of votes begin to be taken by Joshua May in conjunction with Mohit Rau and Dylan Totos</w:t>
            </w:r>
            <w:r>
              <w:rPr>
                <w:rFonts w:asciiTheme="majorHAnsi" w:hAnsiTheme="majorHAnsi" w:cstheme="majorHAnsi"/>
              </w:rPr>
              <w:t>.</w:t>
            </w:r>
          </w:p>
          <w:p w14:paraId="6430EDFB" w14:textId="6A66BE38" w:rsidR="00DB3022" w:rsidRPr="00DB3022" w:rsidRDefault="007E217F" w:rsidP="00835E27">
            <w:pPr>
              <w:pStyle w:val="ListParagraph"/>
              <w:numPr>
                <w:ilvl w:val="0"/>
                <w:numId w:val="2"/>
              </w:num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E217F">
              <w:rPr>
                <w:rFonts w:asciiTheme="majorHAnsi" w:hAnsiTheme="majorHAnsi" w:cstheme="majorHAnsi"/>
              </w:rPr>
              <w:t>Zoe Thomas declared 5 minute warning at 19:28</w:t>
            </w:r>
            <w:r w:rsidR="00443773">
              <w:rPr>
                <w:rFonts w:asciiTheme="majorHAnsi" w:hAnsiTheme="majorHAnsi" w:cstheme="majorHAnsi"/>
              </w:rPr>
              <w:t xml:space="preserve"> </w:t>
            </w:r>
            <w:r w:rsidRPr="007E217F">
              <w:rPr>
                <w:rFonts w:asciiTheme="majorHAnsi" w:hAnsiTheme="majorHAnsi" w:cstheme="majorHAnsi"/>
              </w:rPr>
              <w:t>PM</w:t>
            </w:r>
            <w:r w:rsidR="00443773">
              <w:rPr>
                <w:rFonts w:asciiTheme="majorHAnsi" w:hAnsiTheme="majorHAnsi" w:cstheme="majorHAnsi"/>
              </w:rPr>
              <w:t xml:space="preserve"> </w:t>
            </w:r>
            <w:r w:rsidR="00443773" w:rsidRPr="007E217F">
              <w:rPr>
                <w:rFonts w:asciiTheme="majorHAnsi" w:hAnsiTheme="majorHAnsi" w:cstheme="majorHAnsi"/>
              </w:rPr>
              <w:t>before votes closed</w:t>
            </w:r>
            <w:r w:rsidRPr="007E217F">
              <w:rPr>
                <w:rFonts w:asciiTheme="majorHAnsi" w:hAnsiTheme="majorHAnsi" w:cstheme="majorHAnsi"/>
              </w:rPr>
              <w:t>.</w:t>
            </w:r>
          </w:p>
        </w:tc>
        <w:tc>
          <w:tcPr>
            <w:tcW w:w="1451" w:type="dxa"/>
            <w:shd w:val="clear" w:color="auto" w:fill="auto"/>
          </w:tcPr>
          <w:p w14:paraId="4426AD8B" w14:textId="5D74E76A" w:rsidR="00024884" w:rsidRDefault="00443773"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tc>
      </w:tr>
      <w:tr w:rsidR="00024884" w:rsidRPr="00CB13EF" w14:paraId="48899432"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7459C15B" w14:textId="2286D5FE" w:rsidR="00024884" w:rsidRPr="00A54832" w:rsidRDefault="00BF5C77" w:rsidP="000F38BC">
            <w:pPr>
              <w:spacing w:after="0"/>
              <w:jc w:val="center"/>
              <w:rPr>
                <w:rFonts w:asciiTheme="majorHAnsi" w:hAnsiTheme="majorHAnsi" w:cstheme="majorHAnsi"/>
                <w:b/>
                <w:sz w:val="22"/>
                <w:szCs w:val="22"/>
              </w:rPr>
            </w:pPr>
            <w:r>
              <w:rPr>
                <w:rFonts w:asciiTheme="majorHAnsi" w:hAnsiTheme="majorHAnsi" w:cstheme="majorHAnsi"/>
                <w:b/>
                <w:sz w:val="22"/>
                <w:szCs w:val="22"/>
              </w:rPr>
              <w:lastRenderedPageBreak/>
              <w:t>4.</w:t>
            </w:r>
          </w:p>
        </w:tc>
        <w:tc>
          <w:tcPr>
            <w:tcW w:w="7218" w:type="dxa"/>
            <w:shd w:val="clear" w:color="auto" w:fill="auto"/>
          </w:tcPr>
          <w:p w14:paraId="456871C4" w14:textId="77777777" w:rsidR="00024884" w:rsidRPr="00BF52E3" w:rsidRDefault="00930FFC" w:rsidP="006C67A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BF52E3">
              <w:rPr>
                <w:rFonts w:asciiTheme="majorHAnsi" w:hAnsiTheme="majorHAnsi" w:cstheme="majorHAnsi"/>
                <w:b/>
                <w:bCs/>
              </w:rPr>
              <w:t>Voting Closes and Votes are counted by Corporate Affairs Commission and Galpins Auditor</w:t>
            </w:r>
          </w:p>
          <w:p w14:paraId="5DE9A1B4" w14:textId="48EE48D1" w:rsidR="00BF52E3" w:rsidRPr="00BF52E3" w:rsidRDefault="00BF52E3" w:rsidP="00835E27">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2E3">
              <w:rPr>
                <w:rFonts w:asciiTheme="majorHAnsi" w:hAnsiTheme="majorHAnsi" w:cstheme="majorHAnsi"/>
              </w:rPr>
              <w:t>Votes were not accepted after 19:33</w:t>
            </w:r>
            <w:r>
              <w:rPr>
                <w:rFonts w:asciiTheme="majorHAnsi" w:hAnsiTheme="majorHAnsi" w:cstheme="majorHAnsi"/>
              </w:rPr>
              <w:t xml:space="preserve"> </w:t>
            </w:r>
            <w:r w:rsidRPr="00BF52E3">
              <w:rPr>
                <w:rFonts w:asciiTheme="majorHAnsi" w:hAnsiTheme="majorHAnsi" w:cstheme="majorHAnsi"/>
              </w:rPr>
              <w:t>PM</w:t>
            </w:r>
            <w:r>
              <w:rPr>
                <w:rFonts w:asciiTheme="majorHAnsi" w:hAnsiTheme="majorHAnsi" w:cstheme="majorHAnsi"/>
              </w:rPr>
              <w:t>.</w:t>
            </w:r>
            <w:r w:rsidRPr="00BF52E3">
              <w:rPr>
                <w:rFonts w:asciiTheme="majorHAnsi" w:hAnsiTheme="majorHAnsi" w:cstheme="majorHAnsi"/>
              </w:rPr>
              <w:t xml:space="preserve"> </w:t>
            </w:r>
          </w:p>
          <w:p w14:paraId="325BB134" w14:textId="786C42C1" w:rsidR="00443773" w:rsidRPr="00BF52E3" w:rsidRDefault="00BF52E3" w:rsidP="00835E27">
            <w:pPr>
              <w:pStyle w:val="ListParagraph"/>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F52E3">
              <w:rPr>
                <w:rFonts w:asciiTheme="majorHAnsi" w:hAnsiTheme="majorHAnsi" w:cstheme="majorHAnsi"/>
              </w:rPr>
              <w:t>Final vote tally was taken at 19:45</w:t>
            </w:r>
            <w:r>
              <w:rPr>
                <w:rFonts w:asciiTheme="majorHAnsi" w:hAnsiTheme="majorHAnsi" w:cstheme="majorHAnsi"/>
              </w:rPr>
              <w:t xml:space="preserve"> </w:t>
            </w:r>
            <w:r w:rsidRPr="00BF52E3">
              <w:rPr>
                <w:rFonts w:asciiTheme="majorHAnsi" w:hAnsiTheme="majorHAnsi" w:cstheme="majorHAnsi"/>
              </w:rPr>
              <w:t>PM</w:t>
            </w:r>
            <w:r>
              <w:rPr>
                <w:rFonts w:asciiTheme="majorHAnsi" w:hAnsiTheme="majorHAnsi" w:cstheme="majorHAnsi"/>
              </w:rPr>
              <w:t>.</w:t>
            </w:r>
          </w:p>
        </w:tc>
        <w:tc>
          <w:tcPr>
            <w:tcW w:w="1451" w:type="dxa"/>
            <w:shd w:val="clear" w:color="auto" w:fill="auto"/>
          </w:tcPr>
          <w:p w14:paraId="02A9D629" w14:textId="1995D6F3" w:rsidR="00024884" w:rsidRDefault="00024884"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1B56" w:rsidRPr="00CB13EF" w14:paraId="342B8361"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600DCFAD" w14:textId="3C6B2C42" w:rsidR="00FF1B56" w:rsidRPr="00A54832" w:rsidRDefault="00BF5C77" w:rsidP="000F38BC">
            <w:pPr>
              <w:spacing w:after="0"/>
              <w:jc w:val="center"/>
              <w:rPr>
                <w:rFonts w:asciiTheme="majorHAnsi" w:hAnsiTheme="majorHAnsi" w:cstheme="majorHAnsi"/>
                <w:b/>
              </w:rPr>
            </w:pPr>
            <w:r>
              <w:rPr>
                <w:rFonts w:asciiTheme="majorHAnsi" w:hAnsiTheme="majorHAnsi" w:cstheme="majorHAnsi"/>
                <w:b/>
              </w:rPr>
              <w:t>5.</w:t>
            </w:r>
          </w:p>
        </w:tc>
        <w:tc>
          <w:tcPr>
            <w:tcW w:w="7218" w:type="dxa"/>
            <w:shd w:val="clear" w:color="auto" w:fill="auto"/>
          </w:tcPr>
          <w:p w14:paraId="5A391F3F" w14:textId="77777777" w:rsidR="00FF1B56" w:rsidRPr="007E238E" w:rsidRDefault="00F607E1" w:rsidP="006C67A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7E238E">
              <w:rPr>
                <w:rFonts w:asciiTheme="majorHAnsi" w:hAnsiTheme="majorHAnsi" w:cstheme="majorHAnsi"/>
                <w:b/>
                <w:bCs/>
              </w:rPr>
              <w:t>Election results Announced</w:t>
            </w:r>
          </w:p>
          <w:p w14:paraId="7472E79C" w14:textId="747D18E6" w:rsidR="007E238E" w:rsidRPr="00124437" w:rsidRDefault="007E238E" w:rsidP="00835E2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E238E">
              <w:rPr>
                <w:rFonts w:asciiTheme="majorHAnsi" w:hAnsiTheme="majorHAnsi" w:cstheme="majorHAnsi"/>
              </w:rPr>
              <w:t xml:space="preserve">Zoe Thomas explains that 195 </w:t>
            </w:r>
            <w:r>
              <w:rPr>
                <w:rFonts w:asciiTheme="majorHAnsi" w:hAnsiTheme="majorHAnsi" w:cstheme="majorHAnsi"/>
              </w:rPr>
              <w:t xml:space="preserve">ESA members </w:t>
            </w:r>
            <w:r w:rsidRPr="007E238E">
              <w:rPr>
                <w:rFonts w:asciiTheme="majorHAnsi" w:hAnsiTheme="majorHAnsi" w:cstheme="majorHAnsi"/>
              </w:rPr>
              <w:t xml:space="preserve">voted </w:t>
            </w:r>
            <w:r>
              <w:rPr>
                <w:rFonts w:asciiTheme="majorHAnsi" w:hAnsiTheme="majorHAnsi" w:cstheme="majorHAnsi"/>
              </w:rPr>
              <w:t xml:space="preserve">in the election of the new Board (including votes cast online and in-person prior to </w:t>
            </w:r>
            <w:r w:rsidR="00124437">
              <w:rPr>
                <w:rFonts w:asciiTheme="majorHAnsi" w:hAnsiTheme="majorHAnsi" w:cstheme="majorHAnsi"/>
              </w:rPr>
              <w:t>the SGM)</w:t>
            </w:r>
            <w:r w:rsidR="00360A68">
              <w:rPr>
                <w:rFonts w:asciiTheme="majorHAnsi" w:hAnsiTheme="majorHAnsi" w:cstheme="majorHAnsi"/>
              </w:rPr>
              <w:t>.</w:t>
            </w:r>
          </w:p>
          <w:p w14:paraId="77315BAC" w14:textId="0FC6C784" w:rsidR="007E238E" w:rsidRPr="001732BD" w:rsidRDefault="007E238E" w:rsidP="00835E27">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7E238E">
              <w:rPr>
                <w:rFonts w:asciiTheme="majorHAnsi" w:hAnsiTheme="majorHAnsi" w:cstheme="majorHAnsi"/>
              </w:rPr>
              <w:t xml:space="preserve">Zoe Thomas declares </w:t>
            </w:r>
            <w:r w:rsidR="00124437">
              <w:rPr>
                <w:rFonts w:asciiTheme="majorHAnsi" w:hAnsiTheme="majorHAnsi" w:cstheme="majorHAnsi"/>
              </w:rPr>
              <w:t>the new</w:t>
            </w:r>
            <w:r w:rsidR="001732BD">
              <w:rPr>
                <w:rFonts w:asciiTheme="majorHAnsi" w:hAnsiTheme="majorHAnsi" w:cstheme="majorHAnsi"/>
              </w:rPr>
              <w:t>ly elected</w:t>
            </w:r>
            <w:r w:rsidR="00124437">
              <w:rPr>
                <w:rFonts w:asciiTheme="majorHAnsi" w:hAnsiTheme="majorHAnsi" w:cstheme="majorHAnsi"/>
              </w:rPr>
              <w:t xml:space="preserve"> ESA Board members </w:t>
            </w:r>
            <w:r w:rsidRPr="007E238E">
              <w:rPr>
                <w:rFonts w:asciiTheme="majorHAnsi" w:hAnsiTheme="majorHAnsi" w:cstheme="majorHAnsi"/>
              </w:rPr>
              <w:t>at 19:46</w:t>
            </w:r>
            <w:r w:rsidR="001732BD">
              <w:rPr>
                <w:rFonts w:asciiTheme="majorHAnsi" w:hAnsiTheme="majorHAnsi" w:cstheme="majorHAnsi"/>
              </w:rPr>
              <w:t xml:space="preserve"> </w:t>
            </w:r>
            <w:r w:rsidRPr="007E238E">
              <w:rPr>
                <w:rFonts w:asciiTheme="majorHAnsi" w:hAnsiTheme="majorHAnsi" w:cstheme="majorHAnsi"/>
              </w:rPr>
              <w:t xml:space="preserve">PM </w:t>
            </w:r>
            <w:r w:rsidR="00124437">
              <w:rPr>
                <w:rFonts w:asciiTheme="majorHAnsi" w:hAnsiTheme="majorHAnsi" w:cstheme="majorHAnsi"/>
              </w:rPr>
              <w:t>as follow</w:t>
            </w:r>
            <w:r w:rsidR="001732BD">
              <w:rPr>
                <w:rFonts w:asciiTheme="majorHAnsi" w:hAnsiTheme="majorHAnsi" w:cstheme="majorHAnsi"/>
              </w:rPr>
              <w:t>s</w:t>
            </w:r>
            <w:r w:rsidR="00124437">
              <w:rPr>
                <w:rFonts w:asciiTheme="majorHAnsi" w:hAnsiTheme="majorHAnsi" w:cstheme="majorHAnsi"/>
              </w:rPr>
              <w:t xml:space="preserve"> (</w:t>
            </w:r>
            <w:r w:rsidR="001732BD">
              <w:rPr>
                <w:rFonts w:asciiTheme="majorHAnsi" w:hAnsiTheme="majorHAnsi" w:cstheme="majorHAnsi"/>
              </w:rPr>
              <w:t>in no particular order):</w:t>
            </w:r>
          </w:p>
          <w:p w14:paraId="21C7B2C2" w14:textId="4576FAD8"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Samantha Taylor </w:t>
            </w:r>
          </w:p>
          <w:p w14:paraId="73799FA4" w14:textId="1FAC054C"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Scott Donner </w:t>
            </w:r>
          </w:p>
          <w:p w14:paraId="1E1D0F84" w14:textId="33E1A42E"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Laura Reed </w:t>
            </w:r>
          </w:p>
          <w:p w14:paraId="15264012" w14:textId="0231C945"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And</w:t>
            </w:r>
            <w:r w:rsidR="001732BD" w:rsidRPr="001732BD">
              <w:rPr>
                <w:rFonts w:asciiTheme="majorHAnsi" w:hAnsiTheme="majorHAnsi" w:cstheme="majorHAnsi"/>
                <w:i/>
                <w:iCs/>
              </w:rPr>
              <w:t>rew</w:t>
            </w:r>
            <w:r w:rsidRPr="001732BD">
              <w:rPr>
                <w:rFonts w:asciiTheme="majorHAnsi" w:hAnsiTheme="majorHAnsi" w:cstheme="majorHAnsi"/>
                <w:i/>
                <w:iCs/>
              </w:rPr>
              <w:t xml:space="preserve"> Paech </w:t>
            </w:r>
          </w:p>
          <w:p w14:paraId="53A3FB82" w14:textId="415DF0B0"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Neralie Bailey </w:t>
            </w:r>
          </w:p>
          <w:p w14:paraId="45BA37FC" w14:textId="0812F24F"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David Johnson </w:t>
            </w:r>
          </w:p>
          <w:p w14:paraId="3FC2C07C" w14:textId="234FF1C3"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Alice Morley  </w:t>
            </w:r>
          </w:p>
          <w:p w14:paraId="3928FA08" w14:textId="7AC2735C" w:rsidR="007E238E" w:rsidRPr="001732BD"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rPr>
            </w:pPr>
            <w:r w:rsidRPr="001732BD">
              <w:rPr>
                <w:rFonts w:asciiTheme="majorHAnsi" w:hAnsiTheme="majorHAnsi" w:cstheme="majorHAnsi"/>
                <w:i/>
                <w:iCs/>
              </w:rPr>
              <w:t xml:space="preserve">Jeff Evans </w:t>
            </w:r>
          </w:p>
          <w:p w14:paraId="3ED704AC" w14:textId="77777777" w:rsidR="007E238E" w:rsidRPr="00360A68" w:rsidRDefault="007E238E" w:rsidP="00835E27">
            <w:pPr>
              <w:pStyle w:val="ListParagraph"/>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1732BD">
              <w:rPr>
                <w:rFonts w:asciiTheme="majorHAnsi" w:hAnsiTheme="majorHAnsi" w:cstheme="majorHAnsi"/>
                <w:i/>
                <w:iCs/>
              </w:rPr>
              <w:t>Helen Coleiro</w:t>
            </w:r>
          </w:p>
          <w:p w14:paraId="0CE50262" w14:textId="4E6E8E03" w:rsidR="00360A68" w:rsidRPr="00360A68" w:rsidRDefault="00360A68" w:rsidP="00360A68">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Zoe Thomas advised the Chief Executive of ORSR sends her apologies and looks forward to working with the new Board.</w:t>
            </w:r>
          </w:p>
        </w:tc>
        <w:tc>
          <w:tcPr>
            <w:tcW w:w="1451" w:type="dxa"/>
            <w:shd w:val="clear" w:color="auto" w:fill="auto"/>
          </w:tcPr>
          <w:p w14:paraId="4899179B" w14:textId="1F643B1F" w:rsidR="00FF1B56" w:rsidRDefault="00F607E1"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tc>
      </w:tr>
      <w:tr w:rsidR="002F1A79" w:rsidRPr="00CB13EF" w14:paraId="5189085E"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4CD1B3F1" w14:textId="32F69CF0" w:rsidR="002F1A79" w:rsidRDefault="00BF5C77" w:rsidP="000F38BC">
            <w:pPr>
              <w:spacing w:after="0"/>
              <w:jc w:val="center"/>
              <w:rPr>
                <w:rFonts w:asciiTheme="majorHAnsi" w:hAnsiTheme="majorHAnsi" w:cstheme="majorHAnsi"/>
                <w:b/>
              </w:rPr>
            </w:pPr>
            <w:r>
              <w:rPr>
                <w:rFonts w:asciiTheme="majorHAnsi" w:hAnsiTheme="majorHAnsi" w:cstheme="majorHAnsi"/>
                <w:b/>
              </w:rPr>
              <w:t>6</w:t>
            </w:r>
            <w:r w:rsidR="002F1A79">
              <w:rPr>
                <w:rFonts w:asciiTheme="majorHAnsi" w:hAnsiTheme="majorHAnsi" w:cstheme="majorHAnsi"/>
                <w:b/>
              </w:rPr>
              <w:t>.</w:t>
            </w:r>
          </w:p>
        </w:tc>
        <w:tc>
          <w:tcPr>
            <w:tcW w:w="7218" w:type="dxa"/>
            <w:shd w:val="clear" w:color="auto" w:fill="auto"/>
          </w:tcPr>
          <w:p w14:paraId="611BA6AB" w14:textId="77777777" w:rsidR="002F1A79" w:rsidRDefault="002F1A79" w:rsidP="00272E9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1732BD">
              <w:rPr>
                <w:rFonts w:asciiTheme="majorHAnsi" w:hAnsiTheme="majorHAnsi" w:cstheme="majorHAnsi"/>
                <w:b/>
                <w:bCs/>
              </w:rPr>
              <w:t>Any other business</w:t>
            </w:r>
          </w:p>
          <w:p w14:paraId="563A95C3" w14:textId="144A869F" w:rsidR="001732BD" w:rsidRDefault="001732BD" w:rsidP="00835E2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An ESA member attending the SGM online via Teams requested confirmation that 9 </w:t>
            </w:r>
            <w:r w:rsidR="00E44E3F">
              <w:rPr>
                <w:rFonts w:asciiTheme="majorHAnsi" w:hAnsiTheme="majorHAnsi" w:cstheme="majorHAnsi"/>
              </w:rPr>
              <w:t xml:space="preserve">Board </w:t>
            </w:r>
            <w:r>
              <w:rPr>
                <w:rFonts w:asciiTheme="majorHAnsi" w:hAnsiTheme="majorHAnsi" w:cstheme="majorHAnsi"/>
              </w:rPr>
              <w:t>members were elected in total.</w:t>
            </w:r>
          </w:p>
          <w:p w14:paraId="09529429" w14:textId="77777777" w:rsidR="00E44E3F" w:rsidRDefault="00E44E3F" w:rsidP="00835E2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The election of 9 Board members was confirmed by Zoe Thomas.</w:t>
            </w:r>
          </w:p>
          <w:p w14:paraId="23F11505" w14:textId="59002F7A" w:rsidR="00E44E3F" w:rsidRPr="00E44E3F" w:rsidRDefault="00E44E3F" w:rsidP="00835E27">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An ESA member </w:t>
            </w:r>
            <w:r w:rsidR="00C66D58">
              <w:rPr>
                <w:rFonts w:asciiTheme="majorHAnsi" w:hAnsiTheme="majorHAnsi" w:cstheme="majorHAnsi"/>
              </w:rPr>
              <w:t xml:space="preserve">attending the SGM in person thanked the Corporate Affairs Commission for their efficiency in facilitating the ESA Board election and Zoe Thomas for her personal dedication </w:t>
            </w:r>
            <w:r w:rsidR="005F22E3">
              <w:rPr>
                <w:rFonts w:asciiTheme="majorHAnsi" w:hAnsiTheme="majorHAnsi" w:cstheme="majorHAnsi"/>
              </w:rPr>
              <w:t>in allowing this to occur.</w:t>
            </w:r>
          </w:p>
        </w:tc>
        <w:tc>
          <w:tcPr>
            <w:tcW w:w="1451" w:type="dxa"/>
            <w:shd w:val="clear" w:color="auto" w:fill="auto"/>
          </w:tcPr>
          <w:p w14:paraId="72C02CF1" w14:textId="49803098" w:rsidR="002F1A79" w:rsidRDefault="005F22E3"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tc>
      </w:tr>
      <w:tr w:rsidR="006D1131" w:rsidRPr="00CB13EF" w14:paraId="0E660591" w14:textId="77777777" w:rsidTr="00AA79D1">
        <w:trPr>
          <w:trHeight w:val="435"/>
        </w:trPr>
        <w:tc>
          <w:tcPr>
            <w:cnfStyle w:val="001000000000" w:firstRow="0" w:lastRow="0" w:firstColumn="1" w:lastColumn="0" w:oddVBand="0" w:evenVBand="0" w:oddHBand="0" w:evenHBand="0" w:firstRowFirstColumn="0" w:firstRowLastColumn="0" w:lastRowFirstColumn="0" w:lastRowLastColumn="0"/>
            <w:tcW w:w="1254" w:type="dxa"/>
            <w:noWrap/>
          </w:tcPr>
          <w:p w14:paraId="66767E9B" w14:textId="349EFB94" w:rsidR="006D1131" w:rsidRPr="00A54832" w:rsidRDefault="00BF5C77" w:rsidP="000F38BC">
            <w:pPr>
              <w:spacing w:after="0"/>
              <w:jc w:val="center"/>
              <w:rPr>
                <w:rFonts w:asciiTheme="majorHAnsi" w:hAnsiTheme="majorHAnsi" w:cstheme="majorHAnsi"/>
                <w:b/>
              </w:rPr>
            </w:pPr>
            <w:r>
              <w:rPr>
                <w:rFonts w:asciiTheme="majorHAnsi" w:hAnsiTheme="majorHAnsi" w:cstheme="majorHAnsi"/>
                <w:b/>
              </w:rPr>
              <w:t>7</w:t>
            </w:r>
            <w:r w:rsidR="00FF1B56">
              <w:rPr>
                <w:rFonts w:asciiTheme="majorHAnsi" w:hAnsiTheme="majorHAnsi" w:cstheme="majorHAnsi"/>
                <w:b/>
              </w:rPr>
              <w:t>.</w:t>
            </w:r>
          </w:p>
        </w:tc>
        <w:tc>
          <w:tcPr>
            <w:tcW w:w="7218" w:type="dxa"/>
            <w:shd w:val="clear" w:color="auto" w:fill="auto"/>
          </w:tcPr>
          <w:p w14:paraId="47E2CAB5" w14:textId="77777777" w:rsidR="006D1131" w:rsidRPr="00835E27" w:rsidRDefault="002F1A79" w:rsidP="00272E90">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835E27">
              <w:rPr>
                <w:rFonts w:asciiTheme="majorHAnsi" w:hAnsiTheme="majorHAnsi" w:cstheme="majorHAnsi"/>
                <w:b/>
                <w:bCs/>
              </w:rPr>
              <w:t>Meeting Closes</w:t>
            </w:r>
            <w:r w:rsidR="003449E2" w:rsidRPr="00835E27">
              <w:rPr>
                <w:rFonts w:asciiTheme="majorHAnsi" w:hAnsiTheme="majorHAnsi" w:cstheme="majorHAnsi"/>
                <w:b/>
                <w:bCs/>
              </w:rPr>
              <w:t xml:space="preserve"> </w:t>
            </w:r>
          </w:p>
          <w:p w14:paraId="6AE3EB61" w14:textId="6A62711E" w:rsidR="005F22E3" w:rsidRPr="005F22E3" w:rsidRDefault="005F22E3" w:rsidP="00835E27">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F22E3">
              <w:rPr>
                <w:rFonts w:asciiTheme="majorHAnsi" w:hAnsiTheme="majorHAnsi" w:cstheme="majorHAnsi"/>
              </w:rPr>
              <w:t xml:space="preserve">Meeting declared </w:t>
            </w:r>
            <w:r>
              <w:rPr>
                <w:rFonts w:asciiTheme="majorHAnsi" w:hAnsiTheme="majorHAnsi" w:cstheme="majorHAnsi"/>
              </w:rPr>
              <w:t>closed</w:t>
            </w:r>
            <w:r w:rsidRPr="005F22E3">
              <w:rPr>
                <w:rFonts w:asciiTheme="majorHAnsi" w:hAnsiTheme="majorHAnsi" w:cstheme="majorHAnsi"/>
              </w:rPr>
              <w:t xml:space="preserve"> by Zoe Thomas at 19:</w:t>
            </w:r>
            <w:r w:rsidR="00835E27">
              <w:rPr>
                <w:rFonts w:asciiTheme="majorHAnsi" w:hAnsiTheme="majorHAnsi" w:cstheme="majorHAnsi"/>
              </w:rPr>
              <w:t>49</w:t>
            </w:r>
            <w:r w:rsidRPr="005F22E3">
              <w:rPr>
                <w:rFonts w:asciiTheme="majorHAnsi" w:hAnsiTheme="majorHAnsi" w:cstheme="majorHAnsi"/>
              </w:rPr>
              <w:t xml:space="preserve"> PM.</w:t>
            </w:r>
          </w:p>
        </w:tc>
        <w:tc>
          <w:tcPr>
            <w:tcW w:w="1451" w:type="dxa"/>
            <w:shd w:val="clear" w:color="auto" w:fill="auto"/>
          </w:tcPr>
          <w:p w14:paraId="44C9D7BB" w14:textId="53F472D4" w:rsidR="006D1131" w:rsidRDefault="005F22E3" w:rsidP="000F38B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Chair</w:t>
            </w:r>
          </w:p>
        </w:tc>
      </w:tr>
      <w:tr w:rsidR="003A027C" w:rsidRPr="00CB13EF" w14:paraId="7D530972" w14:textId="77777777" w:rsidTr="00322633">
        <w:trPr>
          <w:trHeight w:val="578"/>
        </w:trPr>
        <w:tc>
          <w:tcPr>
            <w:cnfStyle w:val="001000000000" w:firstRow="0" w:lastRow="0" w:firstColumn="1" w:lastColumn="0" w:oddVBand="0" w:evenVBand="0" w:oddHBand="0" w:evenHBand="0" w:firstRowFirstColumn="0" w:firstRowLastColumn="0" w:lastRowFirstColumn="0" w:lastRowLastColumn="0"/>
            <w:tcW w:w="9923" w:type="dxa"/>
            <w:gridSpan w:val="3"/>
            <w:noWrap/>
          </w:tcPr>
          <w:p w14:paraId="67B3F1E0" w14:textId="4B10BF7A" w:rsidR="003A027C" w:rsidRPr="00FB617E" w:rsidRDefault="003A027C" w:rsidP="003A027C">
            <w:pPr>
              <w:spacing w:after="0" w:line="360" w:lineRule="auto"/>
              <w:jc w:val="center"/>
              <w:rPr>
                <w:rFonts w:asciiTheme="majorHAnsi" w:hAnsiTheme="majorHAnsi" w:cstheme="majorHAnsi"/>
                <w:b/>
                <w:i/>
              </w:rPr>
            </w:pPr>
          </w:p>
        </w:tc>
      </w:tr>
    </w:tbl>
    <w:p w14:paraId="3346F791" w14:textId="449446AC" w:rsidR="00AA1907" w:rsidRDefault="00AA1907" w:rsidP="00DB1DBA">
      <w:pPr>
        <w:spacing w:after="0"/>
        <w:rPr>
          <w:rFonts w:asciiTheme="majorHAnsi" w:hAnsiTheme="majorHAnsi" w:cstheme="majorHAnsi"/>
          <w:sz w:val="6"/>
        </w:rPr>
      </w:pPr>
    </w:p>
    <w:p w14:paraId="07681BE4" w14:textId="4002A06B" w:rsidR="00AA1907" w:rsidRDefault="00AA1907" w:rsidP="00DB1DBA">
      <w:pPr>
        <w:spacing w:after="0"/>
        <w:rPr>
          <w:rFonts w:asciiTheme="majorHAnsi" w:hAnsiTheme="majorHAnsi" w:cstheme="majorHAnsi"/>
          <w:sz w:val="6"/>
        </w:rPr>
      </w:pPr>
    </w:p>
    <w:p w14:paraId="3FD0F141" w14:textId="4DC40FEC" w:rsidR="00AA1907" w:rsidRDefault="00AA1907" w:rsidP="00DB1DBA">
      <w:pPr>
        <w:spacing w:after="0"/>
        <w:rPr>
          <w:rFonts w:asciiTheme="majorHAnsi" w:hAnsiTheme="majorHAnsi" w:cstheme="majorHAnsi"/>
          <w:sz w:val="6"/>
        </w:rPr>
      </w:pPr>
    </w:p>
    <w:p w14:paraId="75A3AB3F" w14:textId="22ED79EA" w:rsidR="00AA1907" w:rsidRDefault="00AA1907" w:rsidP="00DB1DBA">
      <w:pPr>
        <w:spacing w:after="0"/>
        <w:rPr>
          <w:rFonts w:asciiTheme="majorHAnsi" w:hAnsiTheme="majorHAnsi" w:cstheme="majorHAnsi"/>
          <w:sz w:val="6"/>
        </w:rPr>
      </w:pPr>
    </w:p>
    <w:p w14:paraId="0B6ABA63" w14:textId="187D1A2B" w:rsidR="00AA1907" w:rsidRDefault="00AA1907" w:rsidP="00DB1DBA">
      <w:pPr>
        <w:spacing w:after="0"/>
        <w:rPr>
          <w:rFonts w:asciiTheme="majorHAnsi" w:hAnsiTheme="majorHAnsi" w:cstheme="majorHAnsi"/>
          <w:sz w:val="6"/>
        </w:rPr>
      </w:pPr>
    </w:p>
    <w:p w14:paraId="4020B95C" w14:textId="4273DFAE" w:rsidR="00AA1907" w:rsidRDefault="00AA1907" w:rsidP="00DB1DBA">
      <w:pPr>
        <w:spacing w:after="0"/>
        <w:rPr>
          <w:rFonts w:asciiTheme="majorHAnsi" w:hAnsiTheme="majorHAnsi" w:cstheme="majorHAnsi"/>
          <w:sz w:val="6"/>
        </w:rPr>
      </w:pPr>
    </w:p>
    <w:p w14:paraId="11D37358" w14:textId="77777777" w:rsidR="00D4569D" w:rsidRDefault="00D4569D" w:rsidP="00173C0A">
      <w:pPr>
        <w:spacing w:after="160" w:line="259" w:lineRule="auto"/>
        <w:rPr>
          <w:rFonts w:asciiTheme="majorHAnsi" w:hAnsiTheme="majorHAnsi" w:cstheme="majorHAnsi"/>
          <w:sz w:val="20"/>
        </w:rPr>
      </w:pPr>
    </w:p>
    <w:sectPr w:rsidR="00D4569D" w:rsidSect="00173C0A">
      <w:headerReference w:type="even" r:id="rId12"/>
      <w:headerReference w:type="default" r:id="rId13"/>
      <w:headerReference w:type="first" r:id="rId14"/>
      <w:pgSz w:w="11906" w:h="16838"/>
      <w:pgMar w:top="1276" w:right="1440" w:bottom="426"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80EE" w14:textId="77777777" w:rsidR="000074E1" w:rsidRDefault="000074E1">
      <w:pPr>
        <w:spacing w:after="0" w:line="240" w:lineRule="auto"/>
      </w:pPr>
      <w:r>
        <w:separator/>
      </w:r>
    </w:p>
  </w:endnote>
  <w:endnote w:type="continuationSeparator" w:id="0">
    <w:p w14:paraId="04F6703D" w14:textId="77777777" w:rsidR="000074E1" w:rsidRDefault="00007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592B" w14:textId="77777777" w:rsidR="000074E1" w:rsidRDefault="000074E1">
      <w:pPr>
        <w:spacing w:after="0" w:line="240" w:lineRule="auto"/>
      </w:pPr>
      <w:r>
        <w:separator/>
      </w:r>
    </w:p>
  </w:footnote>
  <w:footnote w:type="continuationSeparator" w:id="0">
    <w:p w14:paraId="1D2CA8D1" w14:textId="77777777" w:rsidR="000074E1" w:rsidRDefault="00007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1E3A" w14:textId="22EF1F46" w:rsidR="00CA4E00" w:rsidRDefault="00CA4E00">
    <w:pPr>
      <w:pStyle w:val="Header"/>
    </w:pPr>
    <w:r>
      <w:rPr>
        <w:noProof/>
      </w:rPr>
      <mc:AlternateContent>
        <mc:Choice Requires="wps">
          <w:drawing>
            <wp:anchor distT="0" distB="0" distL="0" distR="0" simplePos="0" relativeHeight="251662336" behindDoc="0" locked="0" layoutInCell="1" allowOverlap="1" wp14:anchorId="4A8F7BFF" wp14:editId="1AF84695">
              <wp:simplePos x="635" y="635"/>
              <wp:positionH relativeFrom="column">
                <wp:align>center</wp:align>
              </wp:positionH>
              <wp:positionV relativeFrom="paragraph">
                <wp:posOffset>635</wp:posOffset>
              </wp:positionV>
              <wp:extent cx="443865" cy="443865"/>
              <wp:effectExtent l="0" t="0" r="18415" b="1460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1951B" w14:textId="33F202D4" w:rsidR="00CA4E00" w:rsidRPr="00CA4E00" w:rsidRDefault="00CA4E00">
                          <w:pPr>
                            <w:rPr>
                              <w:rFonts w:ascii="Arial" w:eastAsia="Arial" w:hAnsi="Arial" w:cs="Arial"/>
                              <w:color w:val="A80000"/>
                              <w:sz w:val="24"/>
                              <w:szCs w:val="24"/>
                            </w:rPr>
                          </w:pPr>
                          <w:r w:rsidRPr="00CA4E0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8F7BFF"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9F1951B" w14:textId="33F202D4" w:rsidR="00CA4E00" w:rsidRPr="00CA4E00" w:rsidRDefault="00CA4E00">
                    <w:pPr>
                      <w:rPr>
                        <w:rFonts w:ascii="Arial" w:eastAsia="Arial" w:hAnsi="Arial" w:cs="Arial"/>
                        <w:color w:val="A80000"/>
                        <w:sz w:val="24"/>
                        <w:szCs w:val="24"/>
                      </w:rPr>
                    </w:pPr>
                    <w:r w:rsidRPr="00CA4E0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5A85" w14:textId="5E16FAE0" w:rsidR="00FA6443" w:rsidRDefault="00CA4E00">
    <w:pPr>
      <w:pStyle w:val="Header"/>
    </w:pPr>
    <w:r>
      <w:rPr>
        <w:noProof/>
        <w:lang w:eastAsia="en-AU"/>
      </w:rPr>
      <mc:AlternateContent>
        <mc:Choice Requires="wps">
          <w:drawing>
            <wp:anchor distT="0" distB="0" distL="0" distR="0" simplePos="0" relativeHeight="251663360" behindDoc="0" locked="0" layoutInCell="1" allowOverlap="1" wp14:anchorId="32A33B44" wp14:editId="4323913C">
              <wp:simplePos x="914400" y="361950"/>
              <wp:positionH relativeFrom="column">
                <wp:align>center</wp:align>
              </wp:positionH>
              <wp:positionV relativeFrom="paragraph">
                <wp:posOffset>635</wp:posOffset>
              </wp:positionV>
              <wp:extent cx="443865" cy="443865"/>
              <wp:effectExtent l="0" t="0" r="18415" b="1460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54068" w14:textId="38E32B46" w:rsidR="00CA4E00" w:rsidRPr="00CA4E00" w:rsidRDefault="00CA4E00">
                          <w:pPr>
                            <w:rPr>
                              <w:rFonts w:ascii="Arial" w:eastAsia="Arial" w:hAnsi="Arial" w:cs="Arial"/>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A33B4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DC54068" w14:textId="38E32B46" w:rsidR="00CA4E00" w:rsidRPr="00CA4E00" w:rsidRDefault="00CA4E00">
                    <w:pPr>
                      <w:rPr>
                        <w:rFonts w:ascii="Arial" w:eastAsia="Arial" w:hAnsi="Arial" w:cs="Arial"/>
                        <w:color w:val="A80000"/>
                        <w:sz w:val="24"/>
                        <w:szCs w:val="24"/>
                      </w:rPr>
                    </w:pPr>
                  </w:p>
                </w:txbxContent>
              </v:textbox>
              <w10:wrap type="square"/>
            </v:shape>
          </w:pict>
        </mc:Fallback>
      </mc:AlternateContent>
    </w:r>
    <w:r w:rsidR="00DA54B3">
      <w:rPr>
        <w:noProof/>
        <w:lang w:eastAsia="en-AU"/>
      </w:rPr>
      <w:drawing>
        <wp:anchor distT="0" distB="0" distL="114300" distR="114300" simplePos="0" relativeHeight="251659264" behindDoc="1" locked="0" layoutInCell="1" allowOverlap="1" wp14:anchorId="0287A932" wp14:editId="2972A361">
          <wp:simplePos x="0" y="0"/>
          <wp:positionH relativeFrom="margin">
            <wp:align>left</wp:align>
          </wp:positionH>
          <wp:positionV relativeFrom="paragraph">
            <wp:posOffset>-105410</wp:posOffset>
          </wp:positionV>
          <wp:extent cx="6115050" cy="563880"/>
          <wp:effectExtent l="0" t="0" r="0" b="7620"/>
          <wp:wrapNone/>
          <wp:docPr id="13" name="Picture 13" descr="P:\WIP\CBS\2015\944 - CBS Templates\Word Doc\Factsheet\top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WIP\CBS\2015\944 - CBS Templates\Word Doc\Factsheet\top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4B3">
      <w:rPr>
        <w:noProof/>
        <w:lang w:eastAsia="en-AU"/>
      </w:rPr>
      <w:drawing>
        <wp:anchor distT="0" distB="0" distL="114300" distR="114300" simplePos="0" relativeHeight="251660288" behindDoc="1" locked="0" layoutInCell="1" allowOverlap="1" wp14:anchorId="2DF28D45" wp14:editId="4D22500E">
          <wp:simplePos x="0" y="0"/>
          <wp:positionH relativeFrom="page">
            <wp:posOffset>200025</wp:posOffset>
          </wp:positionH>
          <wp:positionV relativeFrom="paragraph">
            <wp:posOffset>-219710</wp:posOffset>
          </wp:positionV>
          <wp:extent cx="269240" cy="1022858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240" cy="10228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546E" w14:textId="4332D43C" w:rsidR="00CA4E00" w:rsidRDefault="00CA4E00">
    <w:pPr>
      <w:pStyle w:val="Header"/>
    </w:pPr>
    <w:r>
      <w:rPr>
        <w:noProof/>
      </w:rPr>
      <mc:AlternateContent>
        <mc:Choice Requires="wps">
          <w:drawing>
            <wp:anchor distT="0" distB="0" distL="0" distR="0" simplePos="0" relativeHeight="251661312" behindDoc="0" locked="0" layoutInCell="1" allowOverlap="1" wp14:anchorId="1004D5B8" wp14:editId="600CA235">
              <wp:simplePos x="635" y="635"/>
              <wp:positionH relativeFrom="column">
                <wp:align>center</wp:align>
              </wp:positionH>
              <wp:positionV relativeFrom="paragraph">
                <wp:posOffset>635</wp:posOffset>
              </wp:positionV>
              <wp:extent cx="443865" cy="443865"/>
              <wp:effectExtent l="0" t="0" r="18415" b="1460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91DC5" w14:textId="2AE7BD9F" w:rsidR="00CA4E00" w:rsidRPr="00CA4E00" w:rsidRDefault="00CA4E00">
                          <w:pPr>
                            <w:rPr>
                              <w:rFonts w:ascii="Arial" w:eastAsia="Arial" w:hAnsi="Arial" w:cs="Arial"/>
                              <w:color w:val="A80000"/>
                              <w:sz w:val="24"/>
                              <w:szCs w:val="24"/>
                            </w:rPr>
                          </w:pPr>
                          <w:r w:rsidRPr="00CA4E0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04D5B8"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A91DC5" w14:textId="2AE7BD9F" w:rsidR="00CA4E00" w:rsidRPr="00CA4E00" w:rsidRDefault="00CA4E00">
                    <w:pPr>
                      <w:rPr>
                        <w:rFonts w:ascii="Arial" w:eastAsia="Arial" w:hAnsi="Arial" w:cs="Arial"/>
                        <w:color w:val="A80000"/>
                        <w:sz w:val="24"/>
                        <w:szCs w:val="24"/>
                      </w:rPr>
                    </w:pPr>
                    <w:r w:rsidRPr="00CA4E0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D25"/>
    <w:multiLevelType w:val="hybridMultilevel"/>
    <w:tmpl w:val="3F4EF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751A2"/>
    <w:multiLevelType w:val="hybridMultilevel"/>
    <w:tmpl w:val="02527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F24052"/>
    <w:multiLevelType w:val="hybridMultilevel"/>
    <w:tmpl w:val="83C0F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4C2898"/>
    <w:multiLevelType w:val="hybridMultilevel"/>
    <w:tmpl w:val="0C124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ADE6C7B"/>
    <w:multiLevelType w:val="hybridMultilevel"/>
    <w:tmpl w:val="FFE46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5A34DE"/>
    <w:multiLevelType w:val="hybridMultilevel"/>
    <w:tmpl w:val="39920C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78866561">
    <w:abstractNumId w:val="5"/>
  </w:num>
  <w:num w:numId="2" w16cid:durableId="2095055769">
    <w:abstractNumId w:val="3"/>
  </w:num>
  <w:num w:numId="3" w16cid:durableId="1046294611">
    <w:abstractNumId w:val="1"/>
  </w:num>
  <w:num w:numId="4" w16cid:durableId="1488009579">
    <w:abstractNumId w:val="0"/>
  </w:num>
  <w:num w:numId="5" w16cid:durableId="163593898">
    <w:abstractNumId w:val="4"/>
  </w:num>
  <w:num w:numId="6" w16cid:durableId="21315860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BA"/>
    <w:rsid w:val="000074E1"/>
    <w:rsid w:val="00023116"/>
    <w:rsid w:val="00024884"/>
    <w:rsid w:val="00042F5A"/>
    <w:rsid w:val="00064E12"/>
    <w:rsid w:val="00094392"/>
    <w:rsid w:val="00095D22"/>
    <w:rsid w:val="000A1580"/>
    <w:rsid w:val="000A6964"/>
    <w:rsid w:val="000B4122"/>
    <w:rsid w:val="000C0448"/>
    <w:rsid w:val="000C0479"/>
    <w:rsid w:val="000C6E95"/>
    <w:rsid w:val="000E76C5"/>
    <w:rsid w:val="000F38BC"/>
    <w:rsid w:val="000F51AC"/>
    <w:rsid w:val="00112CF4"/>
    <w:rsid w:val="00123A9D"/>
    <w:rsid w:val="00124437"/>
    <w:rsid w:val="001444ED"/>
    <w:rsid w:val="001457DD"/>
    <w:rsid w:val="001502DB"/>
    <w:rsid w:val="00155575"/>
    <w:rsid w:val="0015583E"/>
    <w:rsid w:val="0016133F"/>
    <w:rsid w:val="001732BD"/>
    <w:rsid w:val="00173C0A"/>
    <w:rsid w:val="00177B45"/>
    <w:rsid w:val="001942A7"/>
    <w:rsid w:val="001B4024"/>
    <w:rsid w:val="001E14CB"/>
    <w:rsid w:val="001F6AFC"/>
    <w:rsid w:val="00212D4F"/>
    <w:rsid w:val="00252588"/>
    <w:rsid w:val="0025320E"/>
    <w:rsid w:val="00270316"/>
    <w:rsid w:val="00272E90"/>
    <w:rsid w:val="00274D57"/>
    <w:rsid w:val="0027603B"/>
    <w:rsid w:val="002763F5"/>
    <w:rsid w:val="00283BCE"/>
    <w:rsid w:val="002A266A"/>
    <w:rsid w:val="002A32B0"/>
    <w:rsid w:val="002C35F1"/>
    <w:rsid w:val="002D7642"/>
    <w:rsid w:val="002F1A79"/>
    <w:rsid w:val="002F3D65"/>
    <w:rsid w:val="002F4692"/>
    <w:rsid w:val="003030CF"/>
    <w:rsid w:val="00316D20"/>
    <w:rsid w:val="00322633"/>
    <w:rsid w:val="00322C9C"/>
    <w:rsid w:val="00330B51"/>
    <w:rsid w:val="00334E42"/>
    <w:rsid w:val="003377AF"/>
    <w:rsid w:val="003414CB"/>
    <w:rsid w:val="003449E2"/>
    <w:rsid w:val="0034578E"/>
    <w:rsid w:val="00347D3F"/>
    <w:rsid w:val="00360A68"/>
    <w:rsid w:val="00367018"/>
    <w:rsid w:val="003A027C"/>
    <w:rsid w:val="003A2BDC"/>
    <w:rsid w:val="003C1B5D"/>
    <w:rsid w:val="003E6DE9"/>
    <w:rsid w:val="00400D70"/>
    <w:rsid w:val="00443773"/>
    <w:rsid w:val="00443EC2"/>
    <w:rsid w:val="0045486F"/>
    <w:rsid w:val="0046099C"/>
    <w:rsid w:val="004666A1"/>
    <w:rsid w:val="004827D1"/>
    <w:rsid w:val="004877F7"/>
    <w:rsid w:val="00497169"/>
    <w:rsid w:val="004E1F1F"/>
    <w:rsid w:val="004F1753"/>
    <w:rsid w:val="0051321B"/>
    <w:rsid w:val="00534190"/>
    <w:rsid w:val="0054636A"/>
    <w:rsid w:val="005514FA"/>
    <w:rsid w:val="0056223F"/>
    <w:rsid w:val="005703E3"/>
    <w:rsid w:val="00571EF7"/>
    <w:rsid w:val="005D1A70"/>
    <w:rsid w:val="005D343A"/>
    <w:rsid w:val="005D68E2"/>
    <w:rsid w:val="005E1DC9"/>
    <w:rsid w:val="005E436C"/>
    <w:rsid w:val="005E550E"/>
    <w:rsid w:val="005F20E6"/>
    <w:rsid w:val="005F22E3"/>
    <w:rsid w:val="005F4C7F"/>
    <w:rsid w:val="00613FAE"/>
    <w:rsid w:val="00623265"/>
    <w:rsid w:val="0062680B"/>
    <w:rsid w:val="00643D70"/>
    <w:rsid w:val="00691736"/>
    <w:rsid w:val="006A70F5"/>
    <w:rsid w:val="006B2AF6"/>
    <w:rsid w:val="006C67AE"/>
    <w:rsid w:val="006D1131"/>
    <w:rsid w:val="006D3C74"/>
    <w:rsid w:val="006E4D5D"/>
    <w:rsid w:val="00700012"/>
    <w:rsid w:val="007035DB"/>
    <w:rsid w:val="00726FD9"/>
    <w:rsid w:val="00785FA2"/>
    <w:rsid w:val="0079096F"/>
    <w:rsid w:val="007A215D"/>
    <w:rsid w:val="007A3D49"/>
    <w:rsid w:val="007B0BAC"/>
    <w:rsid w:val="007B762E"/>
    <w:rsid w:val="007E1387"/>
    <w:rsid w:val="007E217F"/>
    <w:rsid w:val="007E238E"/>
    <w:rsid w:val="007E6F10"/>
    <w:rsid w:val="0080758F"/>
    <w:rsid w:val="00811C18"/>
    <w:rsid w:val="0081514F"/>
    <w:rsid w:val="00823E64"/>
    <w:rsid w:val="00833FA2"/>
    <w:rsid w:val="00835E27"/>
    <w:rsid w:val="008560CC"/>
    <w:rsid w:val="00861820"/>
    <w:rsid w:val="00862E4B"/>
    <w:rsid w:val="008662D7"/>
    <w:rsid w:val="008B121C"/>
    <w:rsid w:val="00900F94"/>
    <w:rsid w:val="00901B0A"/>
    <w:rsid w:val="009020BE"/>
    <w:rsid w:val="00930FFC"/>
    <w:rsid w:val="00940E9E"/>
    <w:rsid w:val="00972D60"/>
    <w:rsid w:val="00980EDC"/>
    <w:rsid w:val="00981F2F"/>
    <w:rsid w:val="009830FB"/>
    <w:rsid w:val="009B66EB"/>
    <w:rsid w:val="00A12921"/>
    <w:rsid w:val="00A2421F"/>
    <w:rsid w:val="00A27CCD"/>
    <w:rsid w:val="00A30AF6"/>
    <w:rsid w:val="00A45F34"/>
    <w:rsid w:val="00A54832"/>
    <w:rsid w:val="00A57E50"/>
    <w:rsid w:val="00A67AA9"/>
    <w:rsid w:val="00A752A6"/>
    <w:rsid w:val="00A84741"/>
    <w:rsid w:val="00A90971"/>
    <w:rsid w:val="00AA1907"/>
    <w:rsid w:val="00AA79D1"/>
    <w:rsid w:val="00AA7CFD"/>
    <w:rsid w:val="00AD1E0E"/>
    <w:rsid w:val="00AE22B3"/>
    <w:rsid w:val="00AF4596"/>
    <w:rsid w:val="00AF6651"/>
    <w:rsid w:val="00AF780A"/>
    <w:rsid w:val="00B17401"/>
    <w:rsid w:val="00B272E6"/>
    <w:rsid w:val="00B319E2"/>
    <w:rsid w:val="00B356B8"/>
    <w:rsid w:val="00B54D8E"/>
    <w:rsid w:val="00B6550B"/>
    <w:rsid w:val="00B70917"/>
    <w:rsid w:val="00B96360"/>
    <w:rsid w:val="00B97940"/>
    <w:rsid w:val="00BA1478"/>
    <w:rsid w:val="00BA14F4"/>
    <w:rsid w:val="00BA4744"/>
    <w:rsid w:val="00BB4135"/>
    <w:rsid w:val="00BE5806"/>
    <w:rsid w:val="00BF52E3"/>
    <w:rsid w:val="00BF5C77"/>
    <w:rsid w:val="00BF656E"/>
    <w:rsid w:val="00C66D58"/>
    <w:rsid w:val="00CA1739"/>
    <w:rsid w:val="00CA24C7"/>
    <w:rsid w:val="00CA4E00"/>
    <w:rsid w:val="00CB647A"/>
    <w:rsid w:val="00CC4195"/>
    <w:rsid w:val="00CE107C"/>
    <w:rsid w:val="00D04654"/>
    <w:rsid w:val="00D05E70"/>
    <w:rsid w:val="00D356BA"/>
    <w:rsid w:val="00D35A4F"/>
    <w:rsid w:val="00D4569D"/>
    <w:rsid w:val="00D52A64"/>
    <w:rsid w:val="00D73B46"/>
    <w:rsid w:val="00D96692"/>
    <w:rsid w:val="00D976D1"/>
    <w:rsid w:val="00DA54B3"/>
    <w:rsid w:val="00DB169F"/>
    <w:rsid w:val="00DB1DBA"/>
    <w:rsid w:val="00DB3022"/>
    <w:rsid w:val="00DD63C8"/>
    <w:rsid w:val="00DE20A9"/>
    <w:rsid w:val="00DE337B"/>
    <w:rsid w:val="00DE709B"/>
    <w:rsid w:val="00E11DD5"/>
    <w:rsid w:val="00E22CC6"/>
    <w:rsid w:val="00E30F12"/>
    <w:rsid w:val="00E44E3F"/>
    <w:rsid w:val="00E45FE1"/>
    <w:rsid w:val="00E57CEE"/>
    <w:rsid w:val="00E74435"/>
    <w:rsid w:val="00EB76A5"/>
    <w:rsid w:val="00EC6188"/>
    <w:rsid w:val="00F3300D"/>
    <w:rsid w:val="00F56089"/>
    <w:rsid w:val="00F607E1"/>
    <w:rsid w:val="00F71C83"/>
    <w:rsid w:val="00F82ABC"/>
    <w:rsid w:val="00F82B4E"/>
    <w:rsid w:val="00F924CB"/>
    <w:rsid w:val="00FA5327"/>
    <w:rsid w:val="00FB36C5"/>
    <w:rsid w:val="00FB617E"/>
    <w:rsid w:val="00FB7D4F"/>
    <w:rsid w:val="00FC7032"/>
    <w:rsid w:val="00FD54DD"/>
    <w:rsid w:val="00FF1B56"/>
    <w:rsid w:val="00FF1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D47C0"/>
  <w15:chartTrackingRefBased/>
  <w15:docId w15:val="{B93C8ABB-9CAF-476F-A0C5-5121D3DA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BS">
    <w:name w:val="CBS"/>
    <w:basedOn w:val="TableNormal"/>
    <w:uiPriority w:val="99"/>
    <w:rsid w:val="00DB1DBA"/>
    <w:pPr>
      <w:spacing w:after="0" w:line="240" w:lineRule="auto"/>
    </w:pPr>
    <w:rPr>
      <w:rFonts w:ascii="Segoe UI" w:hAnsi="Segoe UI" w:cs="Segoe UI Light"/>
      <w:szCs w:val="52"/>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rPr>
        <w:rFonts w:ascii="Segoe UI" w:hAnsi="Segoe UI"/>
        <w:color w:val="FFFFFF" w:themeColor="background1"/>
        <w:sz w:val="24"/>
      </w:rPr>
      <w:tblPr/>
      <w:tcPr>
        <w:tcBorders>
          <w:insideH w:val="nil"/>
          <w:insideV w:val="nil"/>
        </w:tcBorders>
        <w:shd w:val="clear" w:color="auto" w:fill="335AA9"/>
      </w:tcPr>
    </w:tblStylePr>
    <w:tblStylePr w:type="firstCol">
      <w:rPr>
        <w:rFonts w:ascii="Segoe UI" w:hAnsi="Segoe UI"/>
        <w:color w:val="auto"/>
        <w:sz w:val="24"/>
      </w:rPr>
      <w:tblPr/>
      <w:tcPr>
        <w:shd w:val="clear" w:color="auto" w:fill="D9D9D9" w:themeFill="background1" w:themeFillShade="D9"/>
      </w:tcPr>
    </w:tblStylePr>
  </w:style>
  <w:style w:type="paragraph" w:styleId="Header">
    <w:name w:val="header"/>
    <w:basedOn w:val="Normal"/>
    <w:link w:val="HeaderChar"/>
    <w:uiPriority w:val="99"/>
    <w:unhideWhenUsed/>
    <w:rsid w:val="00DB1DBA"/>
    <w:pPr>
      <w:tabs>
        <w:tab w:val="center" w:pos="4513"/>
        <w:tab w:val="right" w:pos="9026"/>
      </w:tabs>
      <w:spacing w:after="0" w:line="240" w:lineRule="auto"/>
    </w:pPr>
    <w:rPr>
      <w:rFonts w:ascii="Segoe UI Light" w:hAnsi="Segoe UI Light" w:cs="Segoe UI Light"/>
      <w:szCs w:val="52"/>
    </w:rPr>
  </w:style>
  <w:style w:type="character" w:customStyle="1" w:styleId="HeaderChar">
    <w:name w:val="Header Char"/>
    <w:basedOn w:val="DefaultParagraphFont"/>
    <w:link w:val="Header"/>
    <w:uiPriority w:val="99"/>
    <w:rsid w:val="00DB1DBA"/>
    <w:rPr>
      <w:rFonts w:ascii="Segoe UI Light" w:hAnsi="Segoe UI Light" w:cs="Segoe UI Light"/>
      <w:szCs w:val="52"/>
    </w:rPr>
  </w:style>
  <w:style w:type="paragraph" w:styleId="Footer">
    <w:name w:val="footer"/>
    <w:basedOn w:val="Normal"/>
    <w:link w:val="FooterChar"/>
    <w:uiPriority w:val="99"/>
    <w:unhideWhenUsed/>
    <w:rsid w:val="00DB1DBA"/>
    <w:pPr>
      <w:tabs>
        <w:tab w:val="center" w:pos="4513"/>
        <w:tab w:val="right" w:pos="9026"/>
      </w:tabs>
      <w:spacing w:after="0" w:line="240" w:lineRule="auto"/>
    </w:pPr>
    <w:rPr>
      <w:rFonts w:ascii="Segoe UI Light" w:hAnsi="Segoe UI Light" w:cs="Segoe UI Light"/>
      <w:szCs w:val="52"/>
    </w:rPr>
  </w:style>
  <w:style w:type="character" w:customStyle="1" w:styleId="FooterChar">
    <w:name w:val="Footer Char"/>
    <w:basedOn w:val="DefaultParagraphFont"/>
    <w:link w:val="Footer"/>
    <w:uiPriority w:val="99"/>
    <w:rsid w:val="00DB1DBA"/>
    <w:rPr>
      <w:rFonts w:ascii="Segoe UI Light" w:hAnsi="Segoe UI Light" w:cs="Segoe UI Light"/>
      <w:szCs w:val="52"/>
    </w:rPr>
  </w:style>
  <w:style w:type="table" w:styleId="TableGrid">
    <w:name w:val="Table Grid"/>
    <w:basedOn w:val="TableNormal"/>
    <w:rsid w:val="00DB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1">
    <w:name w:val="SUBHEAD 1"/>
    <w:basedOn w:val="Normal"/>
    <w:qFormat/>
    <w:rsid w:val="00DB1DBA"/>
    <w:rPr>
      <w:rFonts w:ascii="Arial" w:hAnsi="Arial"/>
      <w:b/>
      <w:sz w:val="28"/>
    </w:rPr>
  </w:style>
  <w:style w:type="paragraph" w:styleId="BalloonText">
    <w:name w:val="Balloon Text"/>
    <w:basedOn w:val="Normal"/>
    <w:link w:val="BalloonTextChar"/>
    <w:uiPriority w:val="99"/>
    <w:semiHidden/>
    <w:unhideWhenUsed/>
    <w:rsid w:val="00A45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34"/>
    <w:rPr>
      <w:rFonts w:ascii="Segoe UI" w:hAnsi="Segoe UI" w:cs="Segoe UI"/>
      <w:sz w:val="18"/>
      <w:szCs w:val="18"/>
    </w:rPr>
  </w:style>
  <w:style w:type="character" w:customStyle="1" w:styleId="GuidenotesChar">
    <w:name w:val="Guide notes Char"/>
    <w:rsid w:val="00400D70"/>
    <w:rPr>
      <w:rFonts w:ascii="Arial" w:hAnsi="Arial"/>
      <w:i/>
      <w:iCs/>
      <w:color w:val="4F1F91"/>
      <w:sz w:val="18"/>
      <w:lang w:val="en-AU" w:eastAsia="en-US" w:bidi="ar-SA"/>
    </w:rPr>
  </w:style>
  <w:style w:type="paragraph" w:styleId="ListParagraph">
    <w:name w:val="List Paragraph"/>
    <w:basedOn w:val="Normal"/>
    <w:uiPriority w:val="34"/>
    <w:qFormat/>
    <w:rsid w:val="00400D70"/>
    <w:pPr>
      <w:ind w:left="720"/>
      <w:contextualSpacing/>
    </w:pPr>
  </w:style>
  <w:style w:type="character" w:customStyle="1" w:styleId="normaltextrun">
    <w:name w:val="normaltextrun"/>
    <w:basedOn w:val="DefaultParagraphFont"/>
    <w:rsid w:val="00A5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7150">
      <w:bodyDiv w:val="1"/>
      <w:marLeft w:val="0"/>
      <w:marRight w:val="0"/>
      <w:marTop w:val="0"/>
      <w:marBottom w:val="0"/>
      <w:divBdr>
        <w:top w:val="none" w:sz="0" w:space="0" w:color="auto"/>
        <w:left w:val="none" w:sz="0" w:space="0" w:color="auto"/>
        <w:bottom w:val="none" w:sz="0" w:space="0" w:color="auto"/>
        <w:right w:val="none" w:sz="0" w:space="0" w:color="auto"/>
      </w:divBdr>
    </w:div>
    <w:div w:id="284971120">
      <w:bodyDiv w:val="1"/>
      <w:marLeft w:val="0"/>
      <w:marRight w:val="0"/>
      <w:marTop w:val="0"/>
      <w:marBottom w:val="0"/>
      <w:divBdr>
        <w:top w:val="none" w:sz="0" w:space="0" w:color="auto"/>
        <w:left w:val="none" w:sz="0" w:space="0" w:color="auto"/>
        <w:bottom w:val="none" w:sz="0" w:space="0" w:color="auto"/>
        <w:right w:val="none" w:sz="0" w:space="0" w:color="auto"/>
      </w:divBdr>
    </w:div>
    <w:div w:id="1279025209">
      <w:bodyDiv w:val="1"/>
      <w:marLeft w:val="0"/>
      <w:marRight w:val="0"/>
      <w:marTop w:val="0"/>
      <w:marBottom w:val="0"/>
      <w:divBdr>
        <w:top w:val="none" w:sz="0" w:space="0" w:color="auto"/>
        <w:left w:val="none" w:sz="0" w:space="0" w:color="auto"/>
        <w:bottom w:val="none" w:sz="0" w:space="0" w:color="auto"/>
        <w:right w:val="none" w:sz="0" w:space="0" w:color="auto"/>
      </w:divBdr>
    </w:div>
    <w:div w:id="1506625759">
      <w:bodyDiv w:val="1"/>
      <w:marLeft w:val="0"/>
      <w:marRight w:val="0"/>
      <w:marTop w:val="0"/>
      <w:marBottom w:val="0"/>
      <w:divBdr>
        <w:top w:val="none" w:sz="0" w:space="0" w:color="auto"/>
        <w:left w:val="none" w:sz="0" w:space="0" w:color="auto"/>
        <w:bottom w:val="none" w:sz="0" w:space="0" w:color="auto"/>
        <w:right w:val="none" w:sz="0" w:space="0" w:color="auto"/>
      </w:divBdr>
    </w:div>
    <w:div w:id="19413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6c8584-d041-4084-aef3-fe78a71e733c" xsi:nil="true"/>
    <lcf76f155ced4ddcb4097134ff3c332f xmlns="cbbc6738-22b4-44af-bdf8-fc97da4b4a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1FC796D796BD4E9AE7592D82A3A6F5" ma:contentTypeVersion="18" ma:contentTypeDescription="Create a new document." ma:contentTypeScope="" ma:versionID="d0d3e3e50d6eb47961f58831efe245ec">
  <xsd:schema xmlns:xsd="http://www.w3.org/2001/XMLSchema" xmlns:xs="http://www.w3.org/2001/XMLSchema" xmlns:p="http://schemas.microsoft.com/office/2006/metadata/properties" xmlns:ns2="cbbc6738-22b4-44af-bdf8-fc97da4b4af0" xmlns:ns3="e56c8584-d041-4084-aef3-fe78a71e733c" targetNamespace="http://schemas.microsoft.com/office/2006/metadata/properties" ma:root="true" ma:fieldsID="219f927871559a27a1b0d6009ec36912" ns2:_="" ns3:_="">
    <xsd:import namespace="cbbc6738-22b4-44af-bdf8-fc97da4b4af0"/>
    <xsd:import namespace="e56c8584-d041-4084-aef3-fe78a71e7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c6738-22b4-44af-bdf8-fc97da4b4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010cb5-8865-4c13-838b-799b4f505e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c8584-d041-4084-aef3-fe78a71e73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238680-a521-407b-a706-1a21d87f7ccb}" ma:internalName="TaxCatchAll" ma:showField="CatchAllData" ma:web="e56c8584-d041-4084-aef3-fe78a71e73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A4C23-E95A-4EF6-9062-742200959101}">
  <ds:schemaRefs>
    <ds:schemaRef ds:uri="http://schemas.openxmlformats.org/officeDocument/2006/bibliography"/>
  </ds:schemaRefs>
</ds:datastoreItem>
</file>

<file path=customXml/itemProps2.xml><?xml version="1.0" encoding="utf-8"?>
<ds:datastoreItem xmlns:ds="http://schemas.openxmlformats.org/officeDocument/2006/customXml" ds:itemID="{D05A0B18-5CE5-4EA9-AF30-9F8E5ED892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C5391-CC0A-477B-B4D5-2F8DD25F137C}">
  <ds:schemaRefs>
    <ds:schemaRef ds:uri="http://schemas.microsoft.com/sharepoint/v3/contenttype/forms"/>
  </ds:schemaRefs>
</ds:datastoreItem>
</file>

<file path=customXml/itemProps4.xml><?xml version="1.0" encoding="utf-8"?>
<ds:datastoreItem xmlns:ds="http://schemas.openxmlformats.org/officeDocument/2006/customXml" ds:itemID="{42F06F6D-584F-4EDF-9FC1-EE5EC05FD557}"/>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 Government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ppgae</dc:creator>
  <cp:keywords/>
  <dc:description/>
  <cp:lastModifiedBy>Thomas, Zoe (AGD)</cp:lastModifiedBy>
  <cp:revision>3</cp:revision>
  <cp:lastPrinted>2021-02-17T23:23:00Z</cp:lastPrinted>
  <dcterms:created xsi:type="dcterms:W3CDTF">2023-06-16T03:11:00Z</dcterms:created>
  <dcterms:modified xsi:type="dcterms:W3CDTF">2023-06-16T03:11:00Z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0x010100A836A87826006448A9FE8C6DC279F299</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MSIP_Label_77274858-3b1d-4431-8679-d878f40e28fd_Enabled">
    <vt:lpwstr>true</vt:lpwstr>
  </property>
  <property fmtid="{D5CDD505-2E9C-101B-9397-08002B2CF9AE}" pid="7" name="MSIP_Label_77274858-3b1d-4431-8679-d878f40e28fd_SetDate">
    <vt:lpwstr>2022-03-02T00:48:00Z</vt:lpwstr>
  </property>
  <property fmtid="{D5CDD505-2E9C-101B-9397-08002B2CF9AE}" pid="8" name="MSIP_Label_77274858-3b1d-4431-8679-d878f40e28fd_Method">
    <vt:lpwstr>Privileged</vt:lpwstr>
  </property>
  <property fmtid="{D5CDD505-2E9C-101B-9397-08002B2CF9AE}" pid="9" name="MSIP_Label_77274858-3b1d-4431-8679-d878f40e28fd_Name">
    <vt:lpwstr>-Official</vt:lpwstr>
  </property>
  <property fmtid="{D5CDD505-2E9C-101B-9397-08002B2CF9AE}" pid="10" name="MSIP_Label_77274858-3b1d-4431-8679-d878f40e28fd_SiteId">
    <vt:lpwstr>bda528f7-fca9-432f-bc98-bd7e90d40906</vt:lpwstr>
  </property>
  <property fmtid="{D5CDD505-2E9C-101B-9397-08002B2CF9AE}" pid="11" name="MSIP_Label_77274858-3b1d-4431-8679-d878f40e28fd_ActionId">
    <vt:lpwstr>6fa8ec9b-b8a8-48c2-8f8d-7c442dc924dd</vt:lpwstr>
  </property>
  <property fmtid="{D5CDD505-2E9C-101B-9397-08002B2CF9AE}" pid="12" name="MSIP_Label_77274858-3b1d-4431-8679-d878f40e28fd_ContentBits">
    <vt:lpwstr>1</vt:lpwstr>
  </property>
</Properties>
</file>