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8290" w14:textId="71CEEFFF" w:rsidR="00BA4B0D" w:rsidRDefault="00BA4B0D" w:rsidP="00BA4B0D">
      <w:pPr>
        <w:tabs>
          <w:tab w:val="left" w:pos="2016"/>
        </w:tabs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EA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-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EVENTING SIMT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-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GRAB PACK</w:t>
      </w:r>
    </w:p>
    <w:p w14:paraId="592228AE" w14:textId="04B28EA0" w:rsidR="00A65A54" w:rsidRPr="00F36896" w:rsidRDefault="00A65A54" w:rsidP="00A65A54">
      <w:pPr>
        <w:keepNext/>
        <w:spacing w:before="240" w:after="60" w:line="240" w:lineRule="exact"/>
        <w:outlineLvl w:val="0"/>
        <w:rPr>
          <w:rFonts w:ascii="Arial" w:eastAsia="Arial" w:hAnsi="Arial" w:cs="Arial"/>
          <w:b/>
          <w:bCs/>
          <w:kern w:val="32"/>
          <w:sz w:val="24"/>
          <w:lang w:eastAsia="en-AU"/>
        </w:rPr>
      </w:pPr>
      <w:r>
        <w:rPr>
          <w:rFonts w:ascii="Arial" w:eastAsia="Arial" w:hAnsi="Arial" w:cs="Arial"/>
          <w:b/>
          <w:bCs/>
          <w:sz w:val="28"/>
          <w:szCs w:val="28"/>
          <w:lang w:val="en-AU"/>
        </w:rPr>
        <w:br/>
      </w: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TEMPLATE </w:t>
      </w:r>
      <w:r>
        <w:rPr>
          <w:rFonts w:ascii="Arial" w:eastAsia="Arial" w:hAnsi="Arial" w:cs="Arial"/>
          <w:b/>
          <w:bCs/>
          <w:sz w:val="28"/>
          <w:szCs w:val="28"/>
          <w:lang w:val="en-AU"/>
        </w:rPr>
        <w:t>5</w:t>
      </w: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. </w:t>
      </w:r>
      <w:r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 </w:t>
      </w:r>
      <w:r w:rsidRPr="00F36896">
        <w:rPr>
          <w:rFonts w:ascii="Arial" w:eastAsia="Arial" w:hAnsi="Arial" w:cs="Arial"/>
          <w:b/>
          <w:bCs/>
          <w:sz w:val="24"/>
          <w:lang w:eastAsia="en-AU"/>
        </w:rPr>
        <w:t xml:space="preserve">CROSS COUNTRY - </w:t>
      </w:r>
      <w:r w:rsidRPr="00F36896">
        <w:rPr>
          <w:rFonts w:ascii="Arial" w:eastAsia="Arial" w:hAnsi="Arial" w:cs="Arial"/>
          <w:b/>
          <w:bCs/>
          <w:kern w:val="32"/>
          <w:sz w:val="24"/>
          <w:lang w:eastAsia="en-AU"/>
        </w:rPr>
        <w:t>INCIDENT RESPONSE PLAN</w:t>
      </w:r>
      <w:r>
        <w:rPr>
          <w:rFonts w:ascii="Arial" w:eastAsia="Arial" w:hAnsi="Arial" w:cs="Arial"/>
          <w:b/>
          <w:bCs/>
          <w:kern w:val="32"/>
          <w:sz w:val="24"/>
          <w:lang w:eastAsia="en-AU"/>
        </w:rPr>
        <w:t xml:space="preserve"> (IRP)</w:t>
      </w:r>
    </w:p>
    <w:p w14:paraId="5EC71E6D" w14:textId="77777777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2976"/>
      </w:tblGrid>
      <w:tr w:rsidR="00A65A54" w14:paraId="0C054275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E81C" w14:textId="77777777" w:rsidR="00A65A54" w:rsidRPr="00F36896" w:rsidRDefault="00A65A54" w:rsidP="00607AC4">
            <w:pPr>
              <w:spacing w:line="240" w:lineRule="exact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 xml:space="preserve">ACTION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3C8F" w14:textId="77777777" w:rsidR="00A65A54" w:rsidRPr="00F36896" w:rsidRDefault="00A65A54" w:rsidP="00607AC4">
            <w:pPr>
              <w:spacing w:after="0" w:line="240" w:lineRule="exact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PERSON RESPONSIBLE</w:t>
            </w:r>
          </w:p>
          <w:p w14:paraId="1BBF113E" w14:textId="77777777" w:rsidR="00A65A54" w:rsidRPr="00F36896" w:rsidRDefault="00A65A54" w:rsidP="00607AC4">
            <w:pPr>
              <w:spacing w:before="0" w:line="240" w:lineRule="exact"/>
              <w:jc w:val="center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 xml:space="preserve">(Add names </w:t>
            </w:r>
            <w:r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>here as required</w:t>
            </w:r>
            <w:r w:rsidRPr="00F36896"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>)</w:t>
            </w:r>
          </w:p>
        </w:tc>
      </w:tr>
      <w:tr w:rsidR="00A65A54" w14:paraId="152D2212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2831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If the rider or the horse do not immediately stand up- Medical and/or Vet assistance is requested by radio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7A6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szCs w:val="20"/>
                <w:lang w:eastAsia="en-AU"/>
              </w:rPr>
              <w:t>Fence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Judge </w:t>
            </w:r>
          </w:p>
        </w:tc>
      </w:tr>
      <w:tr w:rsidR="00A65A54" w14:paraId="4CE9957B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BC44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Radio report to Course Control advising course not clear and further assistance required.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198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Fence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Judge</w:t>
            </w:r>
          </w:p>
        </w:tc>
      </w:tr>
      <w:tr w:rsidR="00A65A54" w14:paraId="1CC89D84" w14:textId="77777777" w:rsidTr="00607AC4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718A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jc w:val="center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Radio silence - all communications must cease until course controller has established and despatched the required response, secured a safe course and handed over to Technical Delegates.</w:t>
            </w:r>
          </w:p>
        </w:tc>
      </w:tr>
      <w:tr w:rsidR="00A65A54" w14:paraId="07B16395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9762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Control requests medical / vet assistance to attend incident site, start is held, and on-coming riders are stopped - Identifies location of incident by fence number and location.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0EA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Control</w:t>
            </w:r>
          </w:p>
        </w:tc>
      </w:tr>
      <w:tr w:rsidR="00A65A54" w:rsidRPr="00965D7B" w14:paraId="150E762C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50D" w14:textId="77777777" w:rsidR="00A65A54" w:rsidRPr="00F36896" w:rsidRDefault="00A65A54" w:rsidP="00607AC4">
            <w:pPr>
              <w:shd w:val="clear" w:color="auto" w:fill="FFFFFF" w:themeFill="background1"/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If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M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edical or Vet teams are called, the Rider Support</w:t>
            </w:r>
            <w:r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/Family Liaison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 </w:t>
            </w:r>
            <w:r>
              <w:rPr>
                <w:rFonts w:ascii="Arial" w:eastAsia="Arial" w:hAnsi="Arial" w:cs="Arial"/>
                <w:szCs w:val="20"/>
                <w:u w:val="single"/>
                <w:lang w:val="en-AU"/>
              </w:rPr>
              <w:t xml:space="preserve">(as required)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make their way to the site to monitor situation and provide support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to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the rider.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86DD" w14:textId="77777777" w:rsidR="00A65A54" w:rsidRPr="00F36896" w:rsidRDefault="00A65A54" w:rsidP="00607AC4">
            <w:pPr>
              <w:shd w:val="clear" w:color="auto" w:fill="FFFFFF" w:themeFill="background1"/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A65A54" w14:paraId="5ED6F874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3E10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crews and sector leader (if required move to incident site with screens and secure site so medical / vet teams can work safely and privately as required.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1FA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All Crews</w:t>
            </w:r>
          </w:p>
        </w:tc>
      </w:tr>
      <w:tr w:rsidR="00A65A54" w14:paraId="3BFADEAB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2AA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Doctor/EMT/MSP to be escorted / guided to incident site (if applicable)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FC82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A65A54" w14:paraId="6561E271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1EFD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TD to go to incident site and provide </w:t>
            </w:r>
            <w:r w:rsidRPr="00EE7370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lead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incident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response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management. Liaises with XC controller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 and Medical/Vet teams.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3B9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Technical Delegate</w:t>
            </w:r>
          </w:p>
        </w:tc>
      </w:tr>
      <w:tr w:rsidR="00A65A54" w14:paraId="756DCE1C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8C4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If Medical and or Vets report, there will be a prolonged delay - XC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Course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Control to be notified immediately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0BC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Technical Delegate/Sector Leader</w:t>
            </w:r>
          </w:p>
        </w:tc>
      </w:tr>
      <w:tr w:rsidR="00A65A54" w14:paraId="39E022E9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0501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If injury is deemed </w:t>
            </w: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seriou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s by the Medical or Vet teams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 will contact the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OS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to initiate the SIMP.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C283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A65A54" w14:paraId="0F73F59D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2048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Volunteers and people in the immediate vicinity need to be monitored to ensure they have not been adversely affected by the incident.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99D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TDs, Rider/Family support</w:t>
            </w:r>
          </w:p>
        </w:tc>
      </w:tr>
      <w:tr w:rsidR="00A65A54" w14:paraId="5B4183A1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38E3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Controller to request Commentary to advise of delay on course (no details to be disclosed). Keep updating riders and officials.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6C9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Course Control</w:t>
            </w:r>
          </w:p>
        </w:tc>
      </w:tr>
      <w:tr w:rsidR="00A65A54" w14:paraId="409C6BD6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A5EE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If competition is to continue, any relevant information discussed with TDs and Control then relayed to start/start marshal.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91A0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Technical Delegates &amp;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Course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Control</w:t>
            </w:r>
          </w:p>
        </w:tc>
      </w:tr>
      <w:tr w:rsidR="00A65A54" w14:paraId="1B815F3F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9DF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If civil ambulance is to be called, then it is to be met at the main entry and escorted into incident location or where required.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84A4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A65A54" w14:paraId="635BA4CF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BB4B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and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Review Crew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are briefed by TDs.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distributes SIM Grab Pack contents and SIMT commences their specific roles including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A0F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</w:p>
        </w:tc>
      </w:tr>
      <w:tr w:rsidR="00A65A54" w14:paraId="69D9B737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7E5A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If competition ceases TDs will communicate with XC Control. XC Control to advise all on course of any relevant detail – return to warm up, fence judges stand down etc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24C8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Technical Delegates /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Course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Controller</w:t>
            </w:r>
          </w:p>
        </w:tc>
      </w:tr>
      <w:tr w:rsidR="00A65A54" w14:paraId="71154422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969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4894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A65A54" w14:paraId="0F8062F3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BB9E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Horse 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928F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A65A54" w14:paraId="385662FB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C670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Screen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9F70" w14:textId="77777777" w:rsidR="00A65A54" w:rsidRPr="00F36896" w:rsidRDefault="00A65A54" w:rsidP="00607AC4">
            <w:pPr>
              <w:shd w:val="clear" w:color="auto" w:fill="FFFFFF" w:themeFill="background1"/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With Course Crew at Minimum</w:t>
            </w:r>
          </w:p>
        </w:tc>
      </w:tr>
      <w:tr w:rsidR="00A65A54" w14:paraId="17FDDE97" w14:textId="77777777" w:rsidTr="00607AC4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021C" w14:textId="77777777" w:rsidR="00A65A54" w:rsidRPr="00F36896" w:rsidRDefault="00A65A54" w:rsidP="00607AC4">
            <w:pPr>
              <w:shd w:val="clear" w:color="auto" w:fill="FFFFFF" w:themeFill="background1"/>
              <w:spacing w:line="240" w:lineRule="exact"/>
              <w:jc w:val="center"/>
              <w:rPr>
                <w:rFonts w:ascii="Arial" w:eastAsia="Arial" w:hAnsi="Arial" w:cs="Arial"/>
                <w:b/>
                <w:bCs/>
                <w:color w:val="FF0000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color w:val="FF0000"/>
                <w:szCs w:val="20"/>
                <w:lang w:eastAsia="en-AU"/>
              </w:rPr>
              <w:t xml:space="preserve">If there is a </w:t>
            </w:r>
            <w:r>
              <w:rPr>
                <w:rFonts w:ascii="Arial" w:eastAsia="Arial" w:hAnsi="Arial" w:cs="Arial"/>
                <w:b/>
                <w:bCs/>
                <w:color w:val="FF0000"/>
                <w:szCs w:val="20"/>
                <w:lang w:eastAsia="en-AU"/>
              </w:rPr>
              <w:t xml:space="preserve">HUMAN FATALITY </w:t>
            </w:r>
            <w:r w:rsidRPr="00F36896">
              <w:rPr>
                <w:rFonts w:ascii="Arial" w:eastAsia="Arial" w:hAnsi="Arial" w:cs="Arial"/>
                <w:b/>
                <w:bCs/>
                <w:color w:val="FF0000"/>
                <w:szCs w:val="20"/>
                <w:lang w:eastAsia="en-AU"/>
              </w:rPr>
              <w:t>the event ceases, without recommencement.</w:t>
            </w:r>
          </w:p>
        </w:tc>
      </w:tr>
    </w:tbl>
    <w:p w14:paraId="483763C7" w14:textId="77777777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p w14:paraId="367D792F" w14:textId="77777777" w:rsidR="00E250F4" w:rsidRPr="00FE0096" w:rsidRDefault="00E250F4" w:rsidP="00E250F4">
      <w:pPr>
        <w:shd w:val="clear" w:color="auto" w:fill="FFFFFF" w:themeFill="background1"/>
        <w:spacing w:before="0" w:after="0"/>
        <w:rPr>
          <w:rFonts w:ascii="Arial" w:eastAsia="Times New Roman" w:hAnsi="Arial" w:cs="Arial"/>
          <w:b/>
          <w:bCs/>
          <w:sz w:val="24"/>
          <w:lang w:eastAsia="en-AU"/>
        </w:rPr>
      </w:pPr>
      <w:r w:rsidRPr="113F15B8">
        <w:rPr>
          <w:rFonts w:ascii="Arial" w:eastAsia="Times New Roman" w:hAnsi="Arial" w:cs="Arial"/>
          <w:b/>
          <w:bCs/>
          <w:sz w:val="24"/>
          <w:lang w:eastAsia="en-AU"/>
        </w:rPr>
        <w:lastRenderedPageBreak/>
        <w:t>IF EVENT CONTINUES, CONSIDER – (All Phases)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40"/>
      </w:tblGrid>
      <w:tr w:rsidR="00E250F4" w:rsidRPr="005B514A" w14:paraId="71CD2FD5" w14:textId="77777777" w:rsidTr="00607A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E58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Determine if sufficient people resources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are a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vailable to safely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continue to 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run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the 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event (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M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edical &amp;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V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eterinary).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746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Ground Jury and TD in consultation with representative from organising committee</w:t>
            </w:r>
          </w:p>
        </w:tc>
      </w:tr>
      <w:tr w:rsidR="00E250F4" w:rsidRPr="005B514A" w14:paraId="1A7F5D12" w14:textId="77777777" w:rsidTr="00607A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28D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Arrange for replacement of judges/other volunteers as necessary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4F3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Coordinators</w:t>
            </w:r>
          </w:p>
        </w:tc>
      </w:tr>
      <w:tr w:rsidR="00E250F4" w:rsidRPr="005B514A" w14:paraId="15A9BD0F" w14:textId="77777777" w:rsidTr="00607AC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742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Rider Support/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Family Liaison to offer support to any persons effected.</w:t>
            </w:r>
          </w:p>
          <w:p w14:paraId="72AEAFE5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Arrange support for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athletes’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 family/team and horse owner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AFD" w14:textId="77777777" w:rsidR="00E250F4" w:rsidRPr="00F36896" w:rsidRDefault="00E250F4" w:rsidP="00607AC4">
            <w:pPr>
              <w:shd w:val="clear" w:color="auto" w:fill="FFFFFF" w:themeFill="background1"/>
              <w:spacing w:before="0" w:after="0"/>
              <w:rPr>
                <w:rFonts w:ascii="Arial" w:eastAsia="Arial" w:hAnsi="Arial" w:cs="Arial"/>
                <w:spacing w:val="-6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More 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people 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may need 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to assist in this role.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 Be aware of 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>others who may have been adversely affected</w:t>
            </w:r>
            <w:r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 by the incident</w:t>
            </w:r>
            <w:r w:rsidRPr="00F36896">
              <w:rPr>
                <w:rFonts w:ascii="Arial" w:eastAsia="Arial" w:hAnsi="Arial" w:cs="Arial"/>
                <w:spacing w:val="-6"/>
                <w:szCs w:val="20"/>
                <w:lang w:eastAsia="en-AU"/>
              </w:rPr>
              <w:t xml:space="preserve">. </w:t>
            </w:r>
          </w:p>
        </w:tc>
      </w:tr>
    </w:tbl>
    <w:p w14:paraId="7D40B570" w14:textId="77777777" w:rsidR="00E250F4" w:rsidRPr="00BA4B0D" w:rsidRDefault="00E250F4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sectPr w:rsidR="00E250F4" w:rsidRPr="00BA4B0D" w:rsidSect="00BA4B0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8971" w14:textId="77777777" w:rsidR="00DE3AF3" w:rsidRDefault="00DE3AF3" w:rsidP="00BA4B0D">
      <w:pPr>
        <w:spacing w:before="0" w:after="0"/>
      </w:pPr>
      <w:r>
        <w:separator/>
      </w:r>
    </w:p>
  </w:endnote>
  <w:endnote w:type="continuationSeparator" w:id="0">
    <w:p w14:paraId="28A7D53A" w14:textId="77777777" w:rsidR="00DE3AF3" w:rsidRDefault="00DE3AF3" w:rsidP="00BA4B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BE4" w14:textId="44AE0882" w:rsidR="00BA4B0D" w:rsidRDefault="00BA4B0D" w:rsidP="00BA4B0D">
    <w:pPr>
      <w:jc w:val="center"/>
    </w:pPr>
    <w:r w:rsidRPr="002E532F">
      <w:rPr>
        <w:b/>
        <w:bCs/>
      </w:rPr>
      <w:t>SIMT GRAB PACK</w:t>
    </w:r>
    <w:r>
      <w:t xml:space="preserve"> Approved </w:t>
    </w:r>
    <w:r w:rsidRPr="00DE2E25">
      <w:t>by NHSM &amp; EAEC 05.09.2023 REV:</w:t>
    </w:r>
    <w:r>
      <w:t xml:space="preserve"> </w:t>
    </w:r>
    <w:proofErr w:type="gramStart"/>
    <w:r w:rsidRPr="00DE2E25">
      <w:t>05.09.2025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C784" w14:textId="77777777" w:rsidR="00DE3AF3" w:rsidRDefault="00DE3AF3" w:rsidP="00BA4B0D">
      <w:pPr>
        <w:spacing w:before="0" w:after="0"/>
      </w:pPr>
      <w:r>
        <w:separator/>
      </w:r>
    </w:p>
  </w:footnote>
  <w:footnote w:type="continuationSeparator" w:id="0">
    <w:p w14:paraId="261855AB" w14:textId="77777777" w:rsidR="00DE3AF3" w:rsidRDefault="00DE3AF3" w:rsidP="00BA4B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D"/>
    <w:rsid w:val="0001501A"/>
    <w:rsid w:val="000E4EF4"/>
    <w:rsid w:val="00774351"/>
    <w:rsid w:val="008D3DE0"/>
    <w:rsid w:val="009936B1"/>
    <w:rsid w:val="009A5D33"/>
    <w:rsid w:val="00A65A54"/>
    <w:rsid w:val="00B618DC"/>
    <w:rsid w:val="00BA4B0D"/>
    <w:rsid w:val="00C85778"/>
    <w:rsid w:val="00D0210A"/>
    <w:rsid w:val="00DE3AF3"/>
    <w:rsid w:val="00E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2D61"/>
  <w15:chartTrackingRefBased/>
  <w15:docId w15:val="{CB55DEB9-3E07-4988-B49B-AF6C416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0D"/>
    <w:pPr>
      <w:spacing w:before="120" w:after="120" w:line="240" w:lineRule="auto"/>
    </w:pPr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74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A603584D9744E9ABA91A2F616568F" ma:contentTypeVersion="12" ma:contentTypeDescription="Create a new document." ma:contentTypeScope="" ma:versionID="0000cc66ee2cc79cd878052c06f94f97">
  <xsd:schema xmlns:xsd="http://www.w3.org/2001/XMLSchema" xmlns:xs="http://www.w3.org/2001/XMLSchema" xmlns:p="http://schemas.microsoft.com/office/2006/metadata/properties" xmlns:ns2="f7a858bb-2c1c-4aab-baad-b0bd609d5ecb" xmlns:ns3="9ec232b5-90ec-4c0e-842a-4564b62f6de2" targetNamespace="http://schemas.microsoft.com/office/2006/metadata/properties" ma:root="true" ma:fieldsID="2f7df5909d22c7a1fab4c28efd556c24" ns2:_="" ns3:_="">
    <xsd:import namespace="f7a858bb-2c1c-4aab-baad-b0bd609d5ecb"/>
    <xsd:import namespace="9ec232b5-90ec-4c0e-842a-4564b62f6d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58bb-2c1c-4aab-baad-b0bd609d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2b5-90ec-4c0e-842a-4564b62f6d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2b5f5a-22f4-428e-b3cc-961beca9330b}" ma:internalName="TaxCatchAll" ma:showField="CatchAllData" ma:web="9ec232b5-90ec-4c0e-842a-4564b62f6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F90E3-6571-4CA9-BF7C-F3481A57548F}"/>
</file>

<file path=customXml/itemProps2.xml><?xml version="1.0" encoding="utf-8"?>
<ds:datastoreItem xmlns:ds="http://schemas.openxmlformats.org/officeDocument/2006/customXml" ds:itemID="{1D7BA92C-B3A2-4F97-A8A2-5726C3CFF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Chapman</dc:creator>
  <cp:keywords/>
  <dc:description/>
  <cp:lastModifiedBy>Meredith Chapman</cp:lastModifiedBy>
  <cp:revision>2</cp:revision>
  <dcterms:created xsi:type="dcterms:W3CDTF">2023-09-14T00:19:00Z</dcterms:created>
  <dcterms:modified xsi:type="dcterms:W3CDTF">2023-09-14T00:19:00Z</dcterms:modified>
</cp:coreProperties>
</file>