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15B7" w14:textId="77777777" w:rsidR="007C3FB9" w:rsidRDefault="007C3F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Gold</w:t>
      </w:r>
    </w:p>
    <w:p w14:paraId="13FFDFC1" w14:textId="77777777" w:rsidR="007C3FB9" w:rsidRDefault="007C3FB9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Compulsory Section</w:t>
      </w:r>
    </w:p>
    <w:p w14:paraId="5A37B386" w14:textId="77777777" w:rsidR="007C3FB9" w:rsidRDefault="007C3FB9" w:rsidP="007C3FB9">
      <w:pPr>
        <w:spacing w:after="0"/>
        <w:rPr>
          <w:sz w:val="24"/>
        </w:rPr>
      </w:pPr>
      <w:r>
        <w:rPr>
          <w:sz w:val="24"/>
        </w:rPr>
        <w:t>Open Compulsories at Canter</w:t>
      </w:r>
    </w:p>
    <w:p w14:paraId="25EEEF4D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Vault On</w:t>
      </w:r>
    </w:p>
    <w:p w14:paraId="5A5F2BB9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Flag</w:t>
      </w:r>
    </w:p>
    <w:p w14:paraId="101D2E61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Mill</w:t>
      </w:r>
    </w:p>
    <w:p w14:paraId="4A88EE5E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Scissors Forward</w:t>
      </w:r>
    </w:p>
    <w:p w14:paraId="022D6FA8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Scissors Backward</w:t>
      </w:r>
    </w:p>
    <w:p w14:paraId="24213BE7" w14:textId="77777777" w:rsidR="007C3FB9" w:rsidRDefault="007C3FB9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Stand</w:t>
      </w:r>
    </w:p>
    <w:p w14:paraId="2A03C56B" w14:textId="2A1906D1" w:rsidR="007C3FB9" w:rsidRDefault="00A173F2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1</w:t>
      </w:r>
      <w:r w:rsidRPr="00A173F2">
        <w:rPr>
          <w:sz w:val="24"/>
          <w:vertAlign w:val="superscript"/>
        </w:rPr>
        <w:t>st</w:t>
      </w:r>
      <w:r>
        <w:rPr>
          <w:sz w:val="24"/>
        </w:rPr>
        <w:t xml:space="preserve"> part </w:t>
      </w:r>
      <w:r w:rsidR="007C3FB9">
        <w:rPr>
          <w:sz w:val="24"/>
        </w:rPr>
        <w:t>Flank</w:t>
      </w:r>
    </w:p>
    <w:p w14:paraId="6DB962B3" w14:textId="2C103059" w:rsidR="007C3FB9" w:rsidRDefault="00A173F2" w:rsidP="007C3F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2</w:t>
      </w:r>
      <w:r w:rsidRPr="00A173F2">
        <w:rPr>
          <w:sz w:val="24"/>
          <w:vertAlign w:val="superscript"/>
        </w:rPr>
        <w:t>nd</w:t>
      </w:r>
      <w:r>
        <w:rPr>
          <w:sz w:val="24"/>
        </w:rPr>
        <w:t xml:space="preserve"> part Flank</w:t>
      </w:r>
    </w:p>
    <w:p w14:paraId="7C0C5C25" w14:textId="77777777" w:rsidR="007C3FB9" w:rsidRDefault="007C3FB9" w:rsidP="007C3FB9">
      <w:pPr>
        <w:spacing w:after="0"/>
        <w:rPr>
          <w:sz w:val="24"/>
        </w:rPr>
      </w:pPr>
    </w:p>
    <w:p w14:paraId="0137DFAC" w14:textId="77777777" w:rsidR="007C3FB9" w:rsidRDefault="007C3FB9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 - Canter</w:t>
      </w:r>
    </w:p>
    <w:p w14:paraId="578C7012" w14:textId="77777777" w:rsidR="007C3FB9" w:rsidRDefault="007C3FB9" w:rsidP="007C3FB9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1 minute freestyle at canter</w:t>
      </w:r>
    </w:p>
    <w:p w14:paraId="41B45149" w14:textId="77777777" w:rsidR="007C3FB9" w:rsidRDefault="007C3FB9" w:rsidP="007C3FB9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With degree of difficulty</w:t>
      </w:r>
    </w:p>
    <w:p w14:paraId="3D9F2E4B" w14:textId="77777777" w:rsidR="007C3FB9" w:rsidRDefault="007C3FB9" w:rsidP="007C3FB9">
      <w:pPr>
        <w:spacing w:after="120"/>
        <w:rPr>
          <w:sz w:val="24"/>
        </w:rPr>
      </w:pPr>
    </w:p>
    <w:p w14:paraId="1EBFC5BF" w14:textId="77777777" w:rsidR="007C3FB9" w:rsidRDefault="007C3FB9" w:rsidP="007C3FB9">
      <w:pPr>
        <w:spacing w:after="0"/>
        <w:rPr>
          <w:i/>
          <w:sz w:val="24"/>
        </w:rPr>
      </w:pPr>
      <w:r>
        <w:rPr>
          <w:i/>
          <w:sz w:val="24"/>
        </w:rPr>
        <w:t>*Combined compulsory and freestyle must score 6.0 or above</w:t>
      </w:r>
    </w:p>
    <w:p w14:paraId="3E11E357" w14:textId="77777777" w:rsidR="007C3FB9" w:rsidRDefault="007C3FB9" w:rsidP="007C3FB9">
      <w:pPr>
        <w:spacing w:after="0"/>
        <w:rPr>
          <w:i/>
          <w:sz w:val="24"/>
        </w:rPr>
      </w:pPr>
    </w:p>
    <w:p w14:paraId="4F4B47DD" w14:textId="184CC47A" w:rsidR="007C3FB9" w:rsidRDefault="007C3FB9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Theory Section</w:t>
      </w:r>
    </w:p>
    <w:p w14:paraId="0BCAF53C" w14:textId="77777777" w:rsidR="00144E72" w:rsidRPr="00382EE0" w:rsidRDefault="00144E72" w:rsidP="00144E72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Complete the following FEI Campus courses:</w:t>
      </w:r>
      <w:r>
        <w:rPr>
          <w:iCs/>
          <w:sz w:val="24"/>
          <w:szCs w:val="20"/>
        </w:rPr>
        <w:br/>
      </w:r>
      <w:hyperlink r:id="rId7" w:history="1">
        <w:r>
          <w:rPr>
            <w:rStyle w:val="Hyperlink"/>
          </w:rPr>
          <w:t>https://campus.fei.org/</w:t>
        </w:r>
      </w:hyperlink>
    </w:p>
    <w:p w14:paraId="1610B929" w14:textId="0B79180A" w:rsidR="007C3FB9" w:rsidRDefault="00144E72" w:rsidP="00144E72">
      <w:pPr>
        <w:spacing w:after="0"/>
        <w:rPr>
          <w:sz w:val="24"/>
        </w:rPr>
      </w:pPr>
      <w:r>
        <w:rPr>
          <w:sz w:val="24"/>
        </w:rPr>
        <w:t xml:space="preserve">The </w:t>
      </w:r>
      <w:r w:rsidR="00D87048">
        <w:rPr>
          <w:sz w:val="24"/>
        </w:rPr>
        <w:t xml:space="preserve">Musculoskeletal </w:t>
      </w:r>
      <w:r>
        <w:rPr>
          <w:sz w:val="24"/>
        </w:rPr>
        <w:t xml:space="preserve">System </w:t>
      </w:r>
      <w:r w:rsidR="00D87048">
        <w:rPr>
          <w:sz w:val="24"/>
        </w:rPr>
        <w:t>Basics</w:t>
      </w:r>
      <w:r>
        <w:rPr>
          <w:sz w:val="24"/>
        </w:rPr>
        <w:t xml:space="preserve"> - </w:t>
      </w:r>
      <w:hyperlink r:id="rId8" w:history="1">
        <w:r>
          <w:rPr>
            <w:rStyle w:val="Hyperlink"/>
          </w:rPr>
          <w:t>https://campus.fei.org/course/info.php?id=73</w:t>
        </w:r>
      </w:hyperlink>
    </w:p>
    <w:p w14:paraId="69602B28" w14:textId="0044F7F5" w:rsidR="00D87048" w:rsidRDefault="00D87048" w:rsidP="00144E72">
      <w:pPr>
        <w:spacing w:after="0"/>
      </w:pPr>
      <w:r>
        <w:rPr>
          <w:sz w:val="24"/>
        </w:rPr>
        <w:t>How Horses Learn</w:t>
      </w:r>
      <w:r w:rsidR="00144E72">
        <w:rPr>
          <w:sz w:val="24"/>
        </w:rPr>
        <w:t xml:space="preserve"> - </w:t>
      </w:r>
      <w:hyperlink r:id="rId9" w:history="1">
        <w:r w:rsidR="00144E72">
          <w:rPr>
            <w:rStyle w:val="Hyperlink"/>
          </w:rPr>
          <w:t>https://campus.fei.org/course/info.php?id=56</w:t>
        </w:r>
      </w:hyperlink>
    </w:p>
    <w:p w14:paraId="70E92AB9" w14:textId="3C18E84E" w:rsidR="00144E72" w:rsidRDefault="00144E72" w:rsidP="00144E72">
      <w:pPr>
        <w:spacing w:after="0"/>
      </w:pPr>
    </w:p>
    <w:p w14:paraId="16866E43" w14:textId="77777777" w:rsidR="00144E72" w:rsidRDefault="00144E72" w:rsidP="00144E72">
      <w:pPr>
        <w:spacing w:after="0"/>
        <w:rPr>
          <w:sz w:val="24"/>
        </w:rPr>
      </w:pPr>
      <w:r>
        <w:t xml:space="preserve">Certificates must be provided to prove completion. </w:t>
      </w:r>
    </w:p>
    <w:p w14:paraId="642AA754" w14:textId="77777777" w:rsidR="00144E72" w:rsidRDefault="00144E72" w:rsidP="007C3FB9">
      <w:pPr>
        <w:spacing w:after="120"/>
        <w:rPr>
          <w:sz w:val="24"/>
        </w:rPr>
      </w:pPr>
    </w:p>
    <w:p w14:paraId="73575D8A" w14:textId="77777777" w:rsidR="007C3FB9" w:rsidRDefault="007C3FB9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Horsemanship Section</w:t>
      </w:r>
    </w:p>
    <w:p w14:paraId="79AC6041" w14:textId="77777777" w:rsidR="007C3FB9" w:rsidRDefault="007C3FB9" w:rsidP="007C3FB9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>Prepare a horse for trot up</w:t>
      </w:r>
    </w:p>
    <w:p w14:paraId="64F597D2" w14:textId="77777777" w:rsidR="007C3FB9" w:rsidRDefault="007C3FB9" w:rsidP="007C3FB9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>Demonstrate a trot up</w:t>
      </w:r>
    </w:p>
    <w:p w14:paraId="3CCE3705" w14:textId="77777777" w:rsidR="007C3FB9" w:rsidRDefault="007C3FB9" w:rsidP="007C3FB9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>Lunge a horse at walk, trot, and canter without a vaulter</w:t>
      </w:r>
    </w:p>
    <w:p w14:paraId="4E218B97" w14:textId="77777777" w:rsidR="007C3FB9" w:rsidRDefault="007C3FB9" w:rsidP="007C3FB9">
      <w:pPr>
        <w:spacing w:after="120"/>
        <w:rPr>
          <w:sz w:val="24"/>
        </w:rPr>
      </w:pPr>
    </w:p>
    <w:p w14:paraId="354BC32E" w14:textId="77777777" w:rsidR="00CA5E1A" w:rsidRDefault="00CA5E1A" w:rsidP="007C3FB9">
      <w:pPr>
        <w:spacing w:after="120"/>
        <w:rPr>
          <w:b/>
          <w:sz w:val="32"/>
          <w:u w:val="single"/>
        </w:rPr>
      </w:pPr>
    </w:p>
    <w:p w14:paraId="4919D45C" w14:textId="77777777" w:rsidR="00CA5E1A" w:rsidRDefault="00CA5E1A" w:rsidP="007C3FB9">
      <w:pPr>
        <w:spacing w:after="120"/>
        <w:rPr>
          <w:b/>
          <w:sz w:val="32"/>
          <w:u w:val="single"/>
        </w:rPr>
      </w:pPr>
    </w:p>
    <w:p w14:paraId="0AE12598" w14:textId="77777777" w:rsidR="00CA5E1A" w:rsidRDefault="00CA5E1A" w:rsidP="007C3FB9">
      <w:pPr>
        <w:spacing w:after="120"/>
        <w:rPr>
          <w:b/>
          <w:sz w:val="32"/>
          <w:u w:val="single"/>
        </w:rPr>
      </w:pPr>
    </w:p>
    <w:p w14:paraId="18242A03" w14:textId="77777777" w:rsidR="00CA5E1A" w:rsidRDefault="00CA5E1A" w:rsidP="007C3FB9">
      <w:pPr>
        <w:spacing w:after="120"/>
        <w:rPr>
          <w:b/>
          <w:sz w:val="32"/>
          <w:u w:val="single"/>
        </w:rPr>
      </w:pPr>
    </w:p>
    <w:p w14:paraId="705E7A58" w14:textId="494A0C03" w:rsidR="007C3FB9" w:rsidRDefault="007C3FB9" w:rsidP="007C3FB9">
      <w:pPr>
        <w:spacing w:after="120"/>
        <w:rPr>
          <w:sz w:val="28"/>
        </w:rPr>
      </w:pPr>
      <w:r>
        <w:rPr>
          <w:b/>
          <w:sz w:val="32"/>
          <w:u w:val="single"/>
        </w:rPr>
        <w:lastRenderedPageBreak/>
        <w:t xml:space="preserve">Level Gold Assessment </w:t>
      </w:r>
      <w:r w:rsidRPr="00144E72">
        <w:rPr>
          <w:b/>
          <w:sz w:val="32"/>
          <w:u w:val="single"/>
        </w:rPr>
        <w:t>Form</w:t>
      </w:r>
      <w:r w:rsidR="00144E72">
        <w:rPr>
          <w:b/>
          <w:sz w:val="32"/>
          <w:u w:val="single"/>
        </w:rPr>
        <w:t xml:space="preserve"> </w:t>
      </w:r>
      <w:r w:rsidR="00144E72" w:rsidRPr="00144E72">
        <w:rPr>
          <w:b/>
          <w:sz w:val="32"/>
        </w:rPr>
        <w:tab/>
      </w:r>
      <w:r w:rsidR="00144E72" w:rsidRPr="00144E72">
        <w:rPr>
          <w:b/>
          <w:sz w:val="32"/>
        </w:rPr>
        <w:tab/>
      </w:r>
      <w:r w:rsidRPr="00144E72">
        <w:rPr>
          <w:sz w:val="28"/>
        </w:rPr>
        <w:t>Name</w:t>
      </w:r>
      <w:r>
        <w:rPr>
          <w:sz w:val="28"/>
        </w:rPr>
        <w:t>: ………………………………</w:t>
      </w:r>
      <w:r w:rsidR="00144E72">
        <w:rPr>
          <w:sz w:val="28"/>
        </w:rPr>
        <w:t>………….</w:t>
      </w:r>
    </w:p>
    <w:p w14:paraId="73887834" w14:textId="77777777" w:rsidR="007C3FB9" w:rsidRDefault="007C3FB9" w:rsidP="007C3FB9">
      <w:pPr>
        <w:spacing w:after="120"/>
        <w:rPr>
          <w:sz w:val="28"/>
        </w:rPr>
      </w:pPr>
    </w:p>
    <w:p w14:paraId="55785501" w14:textId="77777777" w:rsidR="007C3FB9" w:rsidRDefault="00956C01" w:rsidP="007C3FB9">
      <w:pPr>
        <w:spacing w:after="120"/>
        <w:rPr>
          <w:sz w:val="24"/>
        </w:rPr>
      </w:pPr>
      <w:r>
        <w:rPr>
          <w:i/>
          <w:sz w:val="28"/>
          <w:u w:val="single"/>
        </w:rPr>
        <w:t>Compulsory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01"/>
        <w:gridCol w:w="1096"/>
        <w:gridCol w:w="1111"/>
        <w:gridCol w:w="1169"/>
        <w:gridCol w:w="1100"/>
        <w:gridCol w:w="1161"/>
        <w:gridCol w:w="1156"/>
      </w:tblGrid>
      <w:tr w:rsidR="00956C01" w14:paraId="13B7B3D1" w14:textId="77777777" w:rsidTr="00EA73CB">
        <w:tc>
          <w:tcPr>
            <w:tcW w:w="1124" w:type="dxa"/>
            <w:vAlign w:val="center"/>
          </w:tcPr>
          <w:p w14:paraId="0461F9C8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Vault On</w:t>
            </w:r>
          </w:p>
        </w:tc>
        <w:tc>
          <w:tcPr>
            <w:tcW w:w="1111" w:type="dxa"/>
            <w:vAlign w:val="center"/>
          </w:tcPr>
          <w:p w14:paraId="3DB82F25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Flag</w:t>
            </w:r>
          </w:p>
        </w:tc>
        <w:tc>
          <w:tcPr>
            <w:tcW w:w="1106" w:type="dxa"/>
            <w:vAlign w:val="center"/>
          </w:tcPr>
          <w:p w14:paraId="5DF56ED7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Mill</w:t>
            </w:r>
          </w:p>
        </w:tc>
        <w:tc>
          <w:tcPr>
            <w:tcW w:w="1113" w:type="dxa"/>
            <w:vAlign w:val="center"/>
          </w:tcPr>
          <w:p w14:paraId="2BAA0420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Forward Scissors</w:t>
            </w:r>
          </w:p>
        </w:tc>
        <w:tc>
          <w:tcPr>
            <w:tcW w:w="1123" w:type="dxa"/>
            <w:vAlign w:val="center"/>
          </w:tcPr>
          <w:p w14:paraId="346D072F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Backward Scissors</w:t>
            </w:r>
          </w:p>
        </w:tc>
        <w:tc>
          <w:tcPr>
            <w:tcW w:w="1106" w:type="dxa"/>
            <w:vAlign w:val="center"/>
          </w:tcPr>
          <w:p w14:paraId="55B95B75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Stand</w:t>
            </w:r>
          </w:p>
        </w:tc>
        <w:tc>
          <w:tcPr>
            <w:tcW w:w="1169" w:type="dxa"/>
            <w:vAlign w:val="center"/>
          </w:tcPr>
          <w:p w14:paraId="42F678FC" w14:textId="2E08F2EF" w:rsidR="00956C01" w:rsidRPr="00D47EC1" w:rsidRDefault="00144E72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44E7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 w:rsidR="00956C01">
              <w:rPr>
                <w:sz w:val="24"/>
              </w:rPr>
              <w:t>Flank</w:t>
            </w:r>
          </w:p>
        </w:tc>
        <w:tc>
          <w:tcPr>
            <w:tcW w:w="1164" w:type="dxa"/>
            <w:vAlign w:val="center"/>
          </w:tcPr>
          <w:p w14:paraId="048C4174" w14:textId="282CC768" w:rsidR="00956C01" w:rsidRPr="00D47EC1" w:rsidRDefault="00144E72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44E72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Flank</w:t>
            </w:r>
          </w:p>
        </w:tc>
      </w:tr>
      <w:tr w:rsidR="00956C01" w14:paraId="767DC3E9" w14:textId="77777777" w:rsidTr="00EA73CB">
        <w:trPr>
          <w:trHeight w:val="972"/>
        </w:trPr>
        <w:tc>
          <w:tcPr>
            <w:tcW w:w="1124" w:type="dxa"/>
            <w:vAlign w:val="center"/>
          </w:tcPr>
          <w:p w14:paraId="097A2701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14:paraId="2E370F2E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14E2BEF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14:paraId="7EF82997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14:paraId="116087C9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3F45DC4C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14:paraId="762124E0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0909A56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</w:tr>
      <w:tr w:rsidR="00956C01" w14:paraId="24E17125" w14:textId="77777777" w:rsidTr="00EA73CB">
        <w:trPr>
          <w:gridAfter w:val="6"/>
          <w:wAfter w:w="6781" w:type="dxa"/>
          <w:trHeight w:val="985"/>
        </w:trPr>
        <w:tc>
          <w:tcPr>
            <w:tcW w:w="1124" w:type="dxa"/>
            <w:vAlign w:val="center"/>
          </w:tcPr>
          <w:p w14:paraId="51D1A66C" w14:textId="77777777" w:rsidR="00956C01" w:rsidRPr="00D47EC1" w:rsidRDefault="00956C01" w:rsidP="00EA73CB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1111" w:type="dxa"/>
            <w:vAlign w:val="center"/>
          </w:tcPr>
          <w:p w14:paraId="72EA62E9" w14:textId="77777777" w:rsidR="00956C01" w:rsidRPr="00D47EC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77BE4C83" w14:textId="77777777" w:rsidR="00956C01" w:rsidRDefault="00956C01" w:rsidP="007C3FB9">
      <w:pPr>
        <w:spacing w:after="120"/>
        <w:rPr>
          <w:sz w:val="24"/>
        </w:rPr>
      </w:pPr>
    </w:p>
    <w:p w14:paraId="5A8A4702" w14:textId="77777777" w:rsidR="00956C01" w:rsidRDefault="00956C01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– Canter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38"/>
        <w:gridCol w:w="1871"/>
        <w:gridCol w:w="1627"/>
        <w:gridCol w:w="1878"/>
      </w:tblGrid>
      <w:tr w:rsidR="00956C01" w14:paraId="67C3D9E1" w14:textId="77777777" w:rsidTr="00EA73CB">
        <w:tc>
          <w:tcPr>
            <w:tcW w:w="1802" w:type="dxa"/>
            <w:vAlign w:val="center"/>
          </w:tcPr>
          <w:p w14:paraId="05D2F6AA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Horse Score</w:t>
            </w:r>
          </w:p>
        </w:tc>
        <w:tc>
          <w:tcPr>
            <w:tcW w:w="1838" w:type="dxa"/>
            <w:vAlign w:val="center"/>
          </w:tcPr>
          <w:p w14:paraId="094D908F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Artistic Score</w:t>
            </w:r>
          </w:p>
        </w:tc>
        <w:tc>
          <w:tcPr>
            <w:tcW w:w="1871" w:type="dxa"/>
            <w:vAlign w:val="center"/>
          </w:tcPr>
          <w:p w14:paraId="7FAF6548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Exercise Score</w:t>
            </w:r>
          </w:p>
        </w:tc>
        <w:tc>
          <w:tcPr>
            <w:tcW w:w="1627" w:type="dxa"/>
          </w:tcPr>
          <w:p w14:paraId="06CD8939" w14:textId="77777777" w:rsidR="00956C01" w:rsidRPr="0094625C" w:rsidRDefault="00956C01" w:rsidP="00EA73CB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Technique Score</w:t>
            </w:r>
          </w:p>
        </w:tc>
        <w:tc>
          <w:tcPr>
            <w:tcW w:w="1878" w:type="dxa"/>
            <w:vAlign w:val="center"/>
          </w:tcPr>
          <w:p w14:paraId="1616122C" w14:textId="77777777" w:rsidR="00956C01" w:rsidRPr="00722A1D" w:rsidRDefault="00956C01" w:rsidP="00EA73CB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</w:tr>
      <w:tr w:rsidR="00956C01" w14:paraId="377909E2" w14:textId="77777777" w:rsidTr="00EA73CB">
        <w:trPr>
          <w:trHeight w:val="992"/>
        </w:trPr>
        <w:tc>
          <w:tcPr>
            <w:tcW w:w="1802" w:type="dxa"/>
            <w:vAlign w:val="center"/>
          </w:tcPr>
          <w:p w14:paraId="5F8A79E8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E73AC12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169D12DF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14:paraId="22E9B0CE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14:paraId="7A30A6B9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397CF48D" w14:textId="77777777" w:rsidR="00956C01" w:rsidRDefault="00956C01" w:rsidP="007C3FB9">
      <w:pPr>
        <w:spacing w:after="120"/>
        <w:rPr>
          <w:sz w:val="24"/>
        </w:rPr>
      </w:pPr>
    </w:p>
    <w:p w14:paraId="09BE89B6" w14:textId="77777777" w:rsidR="00956C01" w:rsidRDefault="00956C01" w:rsidP="007C3FB9">
      <w:pPr>
        <w:spacing w:after="1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56C01" w14:paraId="707A5D98" w14:textId="77777777" w:rsidTr="00EA73CB">
        <w:tc>
          <w:tcPr>
            <w:tcW w:w="3681" w:type="dxa"/>
          </w:tcPr>
          <w:p w14:paraId="6DB5BF57" w14:textId="77777777" w:rsidR="00956C01" w:rsidRPr="00722A1D" w:rsidRDefault="00956C01" w:rsidP="00EA73CB">
            <w:pPr>
              <w:spacing w:after="120"/>
              <w:rPr>
                <w:b/>
                <w:sz w:val="24"/>
              </w:rPr>
            </w:pPr>
            <w:r w:rsidRPr="00722A1D">
              <w:rPr>
                <w:b/>
                <w:sz w:val="24"/>
              </w:rPr>
              <w:t>Combined Compulsory &amp; Freestyle</w:t>
            </w:r>
          </w:p>
        </w:tc>
      </w:tr>
      <w:tr w:rsidR="00956C01" w14:paraId="4FE3D6AC" w14:textId="77777777" w:rsidTr="00EA73CB">
        <w:trPr>
          <w:trHeight w:val="1096"/>
        </w:trPr>
        <w:tc>
          <w:tcPr>
            <w:tcW w:w="3681" w:type="dxa"/>
          </w:tcPr>
          <w:p w14:paraId="21658D20" w14:textId="77777777" w:rsidR="00956C01" w:rsidRDefault="00956C01" w:rsidP="00EA73CB">
            <w:pPr>
              <w:spacing w:after="120"/>
              <w:rPr>
                <w:sz w:val="24"/>
              </w:rPr>
            </w:pPr>
          </w:p>
        </w:tc>
      </w:tr>
    </w:tbl>
    <w:p w14:paraId="72AF5A59" w14:textId="77777777" w:rsidR="00956C01" w:rsidRDefault="00956C01" w:rsidP="007C3FB9">
      <w:pPr>
        <w:spacing w:after="120"/>
        <w:rPr>
          <w:sz w:val="24"/>
        </w:rPr>
      </w:pPr>
    </w:p>
    <w:p w14:paraId="4C2A0EAE" w14:textId="77777777" w:rsidR="00956C01" w:rsidRDefault="00956C01" w:rsidP="007C3FB9">
      <w:pPr>
        <w:spacing w:after="120"/>
        <w:rPr>
          <w:sz w:val="24"/>
        </w:rPr>
      </w:pPr>
    </w:p>
    <w:p w14:paraId="0481F6EA" w14:textId="77777777" w:rsidR="00956C01" w:rsidRPr="00450985" w:rsidRDefault="00956C01" w:rsidP="00956C01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08EA3059" w14:textId="77777777" w:rsidR="00956C01" w:rsidRDefault="00956C01" w:rsidP="00956C01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1B4D88CC" w14:textId="77777777" w:rsidR="00956C01" w:rsidRDefault="00956C01" w:rsidP="007C3FB9">
      <w:pPr>
        <w:spacing w:after="120"/>
        <w:rPr>
          <w:sz w:val="24"/>
        </w:rPr>
      </w:pPr>
    </w:p>
    <w:p w14:paraId="0885B202" w14:textId="77777777" w:rsidR="00956C01" w:rsidRDefault="00956C01" w:rsidP="007C3FB9">
      <w:pPr>
        <w:spacing w:after="120"/>
        <w:rPr>
          <w:sz w:val="24"/>
        </w:rPr>
      </w:pPr>
    </w:p>
    <w:p w14:paraId="0C0ABD8A" w14:textId="77777777" w:rsidR="00956C01" w:rsidRDefault="00956C01" w:rsidP="007C3FB9">
      <w:pPr>
        <w:spacing w:after="120"/>
        <w:rPr>
          <w:sz w:val="24"/>
        </w:rPr>
      </w:pPr>
    </w:p>
    <w:p w14:paraId="1315FD33" w14:textId="38BBAFC0" w:rsidR="00956C01" w:rsidRDefault="00956C01" w:rsidP="007C3FB9">
      <w:pPr>
        <w:spacing w:after="120"/>
        <w:rPr>
          <w:sz w:val="24"/>
        </w:rPr>
      </w:pPr>
    </w:p>
    <w:p w14:paraId="1352185E" w14:textId="4F7D89CA" w:rsidR="00144E72" w:rsidRDefault="00144E72" w:rsidP="007C3FB9">
      <w:pPr>
        <w:spacing w:after="120"/>
        <w:rPr>
          <w:sz w:val="24"/>
        </w:rPr>
      </w:pPr>
    </w:p>
    <w:p w14:paraId="1E1BFAB4" w14:textId="77777777" w:rsidR="00144E72" w:rsidRDefault="00144E72" w:rsidP="007C3FB9">
      <w:pPr>
        <w:spacing w:after="120"/>
        <w:rPr>
          <w:sz w:val="24"/>
        </w:rPr>
      </w:pPr>
    </w:p>
    <w:p w14:paraId="4D9F4B7E" w14:textId="77777777" w:rsidR="00956C01" w:rsidRDefault="00956C01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Theory Section</w:t>
      </w:r>
    </w:p>
    <w:p w14:paraId="777F26A8" w14:textId="2FBB7094" w:rsidR="00E6367A" w:rsidRDefault="00E6367A" w:rsidP="007C3FB9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The Musculoskeletal System Basics</w:t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  <w:t>Complete         [   ]</w:t>
      </w:r>
    </w:p>
    <w:p w14:paraId="44DAA70C" w14:textId="4764DABC" w:rsidR="00E6367A" w:rsidRDefault="00E6367A" w:rsidP="007C3FB9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How Horses Learn</w:t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  <w:t>Complete         [   ]</w:t>
      </w:r>
    </w:p>
    <w:p w14:paraId="03282D0D" w14:textId="3754FB87" w:rsidR="00E6367A" w:rsidRDefault="00E6367A" w:rsidP="007C3FB9">
      <w:pPr>
        <w:spacing w:after="120"/>
        <w:rPr>
          <w:iCs/>
          <w:sz w:val="24"/>
          <w:szCs w:val="20"/>
        </w:rPr>
      </w:pPr>
    </w:p>
    <w:p w14:paraId="40EDEFB0" w14:textId="77777777" w:rsidR="00E6367A" w:rsidRPr="00450985" w:rsidRDefault="00E6367A" w:rsidP="00E6367A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03110B22" w14:textId="77777777" w:rsidR="00E6367A" w:rsidRDefault="00E6367A" w:rsidP="00E6367A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52423F8A" w14:textId="3FE4C2CF" w:rsidR="00E6367A" w:rsidRDefault="00E6367A" w:rsidP="007C3FB9">
      <w:pPr>
        <w:spacing w:after="120"/>
        <w:rPr>
          <w:iCs/>
          <w:sz w:val="24"/>
          <w:szCs w:val="20"/>
        </w:rPr>
      </w:pPr>
    </w:p>
    <w:p w14:paraId="46126687" w14:textId="77777777" w:rsidR="00E6367A" w:rsidRPr="00E6367A" w:rsidRDefault="00E6367A" w:rsidP="007C3FB9">
      <w:pPr>
        <w:spacing w:after="120"/>
        <w:rPr>
          <w:iCs/>
          <w:sz w:val="24"/>
          <w:szCs w:val="20"/>
        </w:rPr>
      </w:pPr>
      <w:bookmarkStart w:id="0" w:name="_GoBack"/>
      <w:bookmarkEnd w:id="0"/>
    </w:p>
    <w:p w14:paraId="2E1D3C5A" w14:textId="77777777" w:rsidR="00956C01" w:rsidRDefault="00956C01" w:rsidP="007C3FB9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Horsemanship Section</w:t>
      </w:r>
    </w:p>
    <w:p w14:paraId="32A12515" w14:textId="77777777" w:rsidR="00956C01" w:rsidRPr="0068725D" w:rsidRDefault="00956C01" w:rsidP="00956C01">
      <w:pPr>
        <w:spacing w:after="0"/>
        <w:rPr>
          <w:sz w:val="28"/>
          <w:szCs w:val="28"/>
          <w:highlight w:val="lightGray"/>
        </w:rPr>
      </w:pPr>
      <w:r w:rsidRPr="0068725D">
        <w:rPr>
          <w:sz w:val="28"/>
          <w:szCs w:val="28"/>
          <w:highlight w:val="lightGray"/>
        </w:rPr>
        <w:t xml:space="preserve">Pass: </w:t>
      </w:r>
      <w:r w:rsidRPr="0068725D">
        <w:rPr>
          <w:sz w:val="28"/>
          <w:szCs w:val="28"/>
          <w:highlight w:val="lightGray"/>
        </w:rPr>
        <w:tab/>
        <w:t>Indicate with a P in the relevant box (P)</w:t>
      </w:r>
    </w:p>
    <w:p w14:paraId="6B186F0B" w14:textId="77777777" w:rsidR="00956C01" w:rsidRPr="0068725D" w:rsidRDefault="00956C01" w:rsidP="00956C01">
      <w:pPr>
        <w:rPr>
          <w:sz w:val="28"/>
          <w:szCs w:val="28"/>
          <w:highlight w:val="lightGray"/>
        </w:rPr>
      </w:pPr>
      <w:r w:rsidRPr="0068725D">
        <w:rPr>
          <w:sz w:val="28"/>
          <w:szCs w:val="28"/>
          <w:highlight w:val="lightGray"/>
        </w:rPr>
        <w:t xml:space="preserve">Fail: </w:t>
      </w:r>
      <w:r w:rsidRPr="0068725D">
        <w:rPr>
          <w:sz w:val="28"/>
          <w:szCs w:val="28"/>
          <w:highlight w:val="lightGray"/>
        </w:rPr>
        <w:tab/>
        <w:t>Indicate with a F in the relevant box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956C01" w14:paraId="19C619F7" w14:textId="77777777" w:rsidTr="001132C9">
        <w:tc>
          <w:tcPr>
            <w:tcW w:w="2122" w:type="dxa"/>
            <w:vAlign w:val="center"/>
          </w:tcPr>
          <w:p w14:paraId="2368DFBA" w14:textId="77777777" w:rsidR="00956C01" w:rsidRPr="00986644" w:rsidRDefault="00956C01" w:rsidP="00EA73CB">
            <w:pPr>
              <w:spacing w:after="120"/>
              <w:jc w:val="center"/>
              <w:rPr>
                <w:b/>
                <w:sz w:val="24"/>
              </w:rPr>
            </w:pPr>
            <w:r w:rsidRPr="00986644">
              <w:rPr>
                <w:b/>
                <w:sz w:val="24"/>
              </w:rPr>
              <w:t>Horse Preparation</w:t>
            </w:r>
          </w:p>
        </w:tc>
        <w:tc>
          <w:tcPr>
            <w:tcW w:w="1701" w:type="dxa"/>
            <w:vAlign w:val="center"/>
          </w:tcPr>
          <w:p w14:paraId="095B9740" w14:textId="77777777" w:rsidR="00956C01" w:rsidRPr="00986644" w:rsidRDefault="00956C01" w:rsidP="00EA73CB">
            <w:pPr>
              <w:spacing w:after="120"/>
              <w:jc w:val="center"/>
              <w:rPr>
                <w:b/>
                <w:sz w:val="24"/>
              </w:rPr>
            </w:pPr>
            <w:r w:rsidRPr="00986644">
              <w:rPr>
                <w:b/>
                <w:sz w:val="24"/>
              </w:rPr>
              <w:t>Trot Up</w:t>
            </w:r>
          </w:p>
        </w:tc>
      </w:tr>
      <w:tr w:rsidR="00956C01" w14:paraId="6F061865" w14:textId="77777777" w:rsidTr="001132C9">
        <w:trPr>
          <w:trHeight w:val="1319"/>
        </w:trPr>
        <w:tc>
          <w:tcPr>
            <w:tcW w:w="2122" w:type="dxa"/>
            <w:vAlign w:val="center"/>
          </w:tcPr>
          <w:p w14:paraId="5FDED68B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D98D15" w14:textId="77777777" w:rsidR="00956C01" w:rsidRDefault="00956C01" w:rsidP="00EA73CB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57E2DC9E" w14:textId="77777777" w:rsidR="00956C01" w:rsidRDefault="00956C01" w:rsidP="007C3FB9">
      <w:pPr>
        <w:spacing w:after="120"/>
        <w:rPr>
          <w:noProof/>
        </w:rPr>
      </w:pPr>
    </w:p>
    <w:p w14:paraId="353688F8" w14:textId="77777777" w:rsidR="00956C01" w:rsidRDefault="00956C01" w:rsidP="007C3FB9">
      <w:pPr>
        <w:spacing w:after="120"/>
        <w:rPr>
          <w:sz w:val="24"/>
        </w:rPr>
      </w:pPr>
      <w:r>
        <w:rPr>
          <w:noProof/>
        </w:rPr>
        <w:drawing>
          <wp:inline distT="0" distB="0" distL="0" distR="0" wp14:anchorId="03FB65DF" wp14:editId="5E7FC200">
            <wp:extent cx="3936358" cy="11557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8406" cy="1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5755" w14:textId="77777777" w:rsidR="00956C01" w:rsidRDefault="00956C01" w:rsidP="007C3FB9">
      <w:pPr>
        <w:spacing w:after="120"/>
        <w:rPr>
          <w:sz w:val="24"/>
        </w:rPr>
      </w:pPr>
    </w:p>
    <w:p w14:paraId="67F0050F" w14:textId="77777777" w:rsidR="00956C01" w:rsidRDefault="00956C01" w:rsidP="007C3FB9">
      <w:pPr>
        <w:spacing w:after="120"/>
        <w:rPr>
          <w:sz w:val="24"/>
        </w:rPr>
      </w:pPr>
    </w:p>
    <w:p w14:paraId="7DFEFE97" w14:textId="77777777" w:rsidR="00956C01" w:rsidRPr="00450985" w:rsidRDefault="00956C01" w:rsidP="00956C01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3A79E782" w14:textId="77777777" w:rsidR="00956C01" w:rsidRDefault="00956C01" w:rsidP="00956C01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71B33B6B" w14:textId="77777777" w:rsidR="00956C01" w:rsidRPr="00956C01" w:rsidRDefault="00956C01" w:rsidP="007C3FB9">
      <w:pPr>
        <w:spacing w:after="120"/>
        <w:rPr>
          <w:sz w:val="24"/>
        </w:rPr>
      </w:pPr>
    </w:p>
    <w:sectPr w:rsidR="00956C01" w:rsidRPr="00956C01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CC92" w14:textId="77777777" w:rsidR="00A90B44" w:rsidRDefault="00A90B44" w:rsidP="007C3FB9">
      <w:pPr>
        <w:spacing w:after="0" w:line="240" w:lineRule="auto"/>
      </w:pPr>
      <w:r>
        <w:separator/>
      </w:r>
    </w:p>
  </w:endnote>
  <w:endnote w:type="continuationSeparator" w:id="0">
    <w:p w14:paraId="07F3EF3F" w14:textId="77777777" w:rsidR="00A90B44" w:rsidRDefault="00A90B44" w:rsidP="007C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575C" w14:textId="77777777" w:rsidR="00A90B44" w:rsidRDefault="00A90B44" w:rsidP="007C3FB9">
      <w:pPr>
        <w:spacing w:after="0" w:line="240" w:lineRule="auto"/>
      </w:pPr>
      <w:r>
        <w:separator/>
      </w:r>
    </w:p>
  </w:footnote>
  <w:footnote w:type="continuationSeparator" w:id="0">
    <w:p w14:paraId="17248C8C" w14:textId="77777777" w:rsidR="00A90B44" w:rsidRDefault="00A90B44" w:rsidP="007C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B78A" w14:textId="77777777" w:rsidR="007C3FB9" w:rsidRDefault="00E6367A">
    <w:pPr>
      <w:pStyle w:val="Header"/>
    </w:pPr>
    <w:r>
      <w:rPr>
        <w:noProof/>
      </w:rPr>
      <w:pict w14:anchorId="15C8E0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14141" o:spid="_x0000_s2050" type="#_x0000_t136" style="position:absolute;margin-left:0;margin-top:0;width:451.25pt;height:193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Go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A01E" w14:textId="77777777" w:rsidR="007C3FB9" w:rsidRPr="007C3FB9" w:rsidRDefault="007C3FB9" w:rsidP="007C3FB9">
    <w:pPr>
      <w:pStyle w:val="Header"/>
      <w:jc w:val="center"/>
      <w:rPr>
        <w:sz w:val="28"/>
      </w:rPr>
    </w:pPr>
    <w:r w:rsidRPr="007C3FB9">
      <w:rPr>
        <w:sz w:val="28"/>
      </w:rPr>
      <w:t>Vaulting South Australia Levels</w:t>
    </w:r>
  </w:p>
  <w:p w14:paraId="0661A4CD" w14:textId="77777777" w:rsidR="007C3FB9" w:rsidRDefault="00E6367A">
    <w:pPr>
      <w:pStyle w:val="Header"/>
    </w:pPr>
    <w:r>
      <w:rPr>
        <w:noProof/>
      </w:rPr>
      <w:pict w14:anchorId="5650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14142" o:spid="_x0000_s2051" type="#_x0000_t136" style="position:absolute;margin-left:0;margin-top:0;width:451.25pt;height:193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Go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F9D9" w14:textId="77777777" w:rsidR="007C3FB9" w:rsidRDefault="00E6367A">
    <w:pPr>
      <w:pStyle w:val="Header"/>
    </w:pPr>
    <w:r>
      <w:rPr>
        <w:noProof/>
      </w:rPr>
      <w:pict w14:anchorId="6498B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14140" o:spid="_x0000_s2049" type="#_x0000_t136" style="position:absolute;margin-left:0;margin-top:0;width:451.25pt;height:193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Go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60C2"/>
    <w:multiLevelType w:val="hybridMultilevel"/>
    <w:tmpl w:val="9CB8E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176D"/>
    <w:multiLevelType w:val="hybridMultilevel"/>
    <w:tmpl w:val="B30C6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E5859"/>
    <w:multiLevelType w:val="hybridMultilevel"/>
    <w:tmpl w:val="0FCE9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B9"/>
    <w:rsid w:val="00092BBF"/>
    <w:rsid w:val="00144E72"/>
    <w:rsid w:val="0050572C"/>
    <w:rsid w:val="007C3FB9"/>
    <w:rsid w:val="00956C01"/>
    <w:rsid w:val="00A173F2"/>
    <w:rsid w:val="00A90B44"/>
    <w:rsid w:val="00CA5E1A"/>
    <w:rsid w:val="00D87048"/>
    <w:rsid w:val="00E6367A"/>
    <w:rsid w:val="00EA2515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338D8C"/>
  <w15:chartTrackingRefBased/>
  <w15:docId w15:val="{16AF09FD-863E-4E05-9CB6-35DD2E3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B9"/>
  </w:style>
  <w:style w:type="paragraph" w:styleId="Footer">
    <w:name w:val="footer"/>
    <w:basedOn w:val="Normal"/>
    <w:link w:val="FooterChar"/>
    <w:uiPriority w:val="99"/>
    <w:unhideWhenUsed/>
    <w:rsid w:val="007C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B9"/>
  </w:style>
  <w:style w:type="table" w:styleId="TableGrid">
    <w:name w:val="Table Grid"/>
    <w:basedOn w:val="TableNormal"/>
    <w:uiPriority w:val="39"/>
    <w:rsid w:val="0095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fei.org/course/info.php?id=7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mpus.fei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mpus.fei.org/course/info.php?id=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6</cp:revision>
  <dcterms:created xsi:type="dcterms:W3CDTF">2018-07-12T09:53:00Z</dcterms:created>
  <dcterms:modified xsi:type="dcterms:W3CDTF">2019-11-23T16:47:00Z</dcterms:modified>
</cp:coreProperties>
</file>